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F5" w:rsidRPr="00307F6C" w:rsidRDefault="002B20F5" w:rsidP="00334693">
      <w:pPr>
        <w:ind w:firstLine="567"/>
        <w:jc w:val="both"/>
      </w:pPr>
      <w:bookmarkStart w:id="0" w:name="_GoBack"/>
      <w:bookmarkEnd w:id="0"/>
    </w:p>
    <w:p w:rsidR="002B20F5" w:rsidRDefault="002B20F5" w:rsidP="00334693">
      <w:pPr>
        <w:ind w:firstLine="567"/>
        <w:jc w:val="center"/>
        <w:rPr>
          <w:b/>
        </w:rPr>
      </w:pPr>
      <w:r w:rsidRPr="00307F6C">
        <w:rPr>
          <w:b/>
        </w:rPr>
        <w:t>Дилерское соглашение № _______</w:t>
      </w:r>
    </w:p>
    <w:p w:rsidR="003D5FD3" w:rsidRPr="00307F6C" w:rsidRDefault="003D5FD3" w:rsidP="00334693">
      <w:pPr>
        <w:ind w:firstLine="567"/>
        <w:jc w:val="center"/>
        <w:rPr>
          <w:b/>
        </w:rPr>
      </w:pPr>
    </w:p>
    <w:p w:rsidR="002B20F5" w:rsidRPr="00307F6C" w:rsidRDefault="00387971" w:rsidP="00307F6C">
      <w:pPr>
        <w:spacing w:before="120"/>
        <w:jc w:val="both"/>
        <w:rPr>
          <w:bCs/>
          <w:color w:val="000000"/>
        </w:rPr>
      </w:pPr>
      <w:r w:rsidRPr="00307F6C">
        <w:rPr>
          <w:bCs/>
          <w:color w:val="000000"/>
        </w:rPr>
        <w:t>Пермский край</w:t>
      </w:r>
      <w:r w:rsidR="00307F6C" w:rsidRPr="00307F6C">
        <w:rPr>
          <w:bCs/>
          <w:color w:val="000000"/>
        </w:rPr>
        <w:t>,</w:t>
      </w:r>
      <w:r w:rsidR="00AF526A">
        <w:rPr>
          <w:bCs/>
          <w:color w:val="000000"/>
        </w:rPr>
        <w:t xml:space="preserve"> г. Добрянка, п</w:t>
      </w:r>
      <w:r w:rsidR="00307F6C" w:rsidRPr="00307F6C">
        <w:rPr>
          <w:bCs/>
          <w:color w:val="000000"/>
        </w:rPr>
        <w:t xml:space="preserve">. </w:t>
      </w:r>
      <w:proofErr w:type="spellStart"/>
      <w:r w:rsidR="00307F6C" w:rsidRPr="00307F6C">
        <w:rPr>
          <w:bCs/>
          <w:color w:val="000000"/>
        </w:rPr>
        <w:t>Усть-Полазна</w:t>
      </w:r>
      <w:proofErr w:type="spellEnd"/>
      <w:r w:rsidR="00AF526A">
        <w:rPr>
          <w:bCs/>
          <w:color w:val="000000"/>
        </w:rPr>
        <w:t xml:space="preserve">                   «__» _________  2014</w:t>
      </w:r>
      <w:r w:rsidRPr="00307F6C">
        <w:rPr>
          <w:bCs/>
          <w:color w:val="000000"/>
        </w:rPr>
        <w:t>г</w:t>
      </w:r>
      <w:r w:rsidR="00307F6C" w:rsidRPr="00307F6C">
        <w:rPr>
          <w:bCs/>
          <w:color w:val="000000"/>
        </w:rPr>
        <w:t>.</w:t>
      </w:r>
    </w:p>
    <w:p w:rsidR="002B20F5" w:rsidRPr="00307F6C" w:rsidRDefault="002B20F5" w:rsidP="00334693">
      <w:pPr>
        <w:ind w:firstLine="567"/>
        <w:jc w:val="both"/>
      </w:pPr>
    </w:p>
    <w:p w:rsidR="002B20F5" w:rsidRPr="003D5FD3" w:rsidRDefault="002B20F5" w:rsidP="00334693">
      <w:pPr>
        <w:ind w:firstLine="567"/>
        <w:jc w:val="both"/>
      </w:pPr>
      <w:r w:rsidRPr="003D5FD3">
        <w:tab/>
      </w:r>
      <w:r w:rsidR="00AF526A" w:rsidRPr="003D5FD3">
        <w:t>Общество с ограниченной ответственностью</w:t>
      </w:r>
      <w:r w:rsidR="00AF526A" w:rsidRPr="003D5FD3">
        <w:rPr>
          <w:b/>
        </w:rPr>
        <w:t xml:space="preserve"> "СТЭП"</w:t>
      </w:r>
      <w:r w:rsidR="004B5C93" w:rsidRPr="003D5FD3">
        <w:t>,</w:t>
      </w:r>
      <w:r w:rsidRPr="003D5FD3">
        <w:t xml:space="preserve"> именуемое в дальнейшем </w:t>
      </w:r>
      <w:r w:rsidRPr="003D5FD3">
        <w:rPr>
          <w:b/>
        </w:rPr>
        <w:t>«Компания»</w:t>
      </w:r>
      <w:r w:rsidR="003E4B51" w:rsidRPr="003D5FD3">
        <w:t>,</w:t>
      </w:r>
      <w:r w:rsidR="00307F6C" w:rsidRPr="003D5FD3">
        <w:t xml:space="preserve">в лице </w:t>
      </w:r>
      <w:r w:rsidR="00AF526A" w:rsidRPr="003D5FD3">
        <w:t xml:space="preserve">генерального директора </w:t>
      </w:r>
      <w:proofErr w:type="spellStart"/>
      <w:r w:rsidR="00AF526A" w:rsidRPr="003D5FD3">
        <w:t>Садреева</w:t>
      </w:r>
      <w:proofErr w:type="spellEnd"/>
      <w:r w:rsidR="00AF526A" w:rsidRPr="003D5FD3">
        <w:t xml:space="preserve"> И. М., действующего на основании устава</w:t>
      </w:r>
      <w:r w:rsidRPr="003D5FD3">
        <w:t xml:space="preserve">, с одной стороны, и  </w:t>
      </w:r>
      <w:r w:rsidRPr="003D5FD3">
        <w:rPr>
          <w:b/>
        </w:rPr>
        <w:t>_________________________________________________</w:t>
      </w:r>
      <w:r w:rsidR="003D5FD3">
        <w:rPr>
          <w:b/>
        </w:rPr>
        <w:t>_</w:t>
      </w:r>
      <w:r w:rsidR="00151F95" w:rsidRPr="003D5FD3">
        <w:rPr>
          <w:b/>
        </w:rPr>
        <w:t>___</w:t>
      </w:r>
      <w:r w:rsidR="00334693" w:rsidRPr="003D5FD3">
        <w:rPr>
          <w:b/>
        </w:rPr>
        <w:t>_</w:t>
      </w:r>
      <w:r w:rsidRPr="003D5FD3">
        <w:rPr>
          <w:b/>
        </w:rPr>
        <w:t>__</w:t>
      </w:r>
      <w:r w:rsidRPr="003D5FD3">
        <w:t>»</w:t>
      </w:r>
      <w:r w:rsidR="004B5C93" w:rsidRPr="003D5FD3">
        <w:t>,</w:t>
      </w:r>
      <w:r w:rsidRPr="003D5FD3">
        <w:t xml:space="preserve"> именуемое в дальнейшем </w:t>
      </w:r>
      <w:r w:rsidRPr="003D5FD3">
        <w:rPr>
          <w:b/>
        </w:rPr>
        <w:t>«Дилер»</w:t>
      </w:r>
      <w:r w:rsidR="004B5C93" w:rsidRPr="003D5FD3">
        <w:t>,</w:t>
      </w:r>
      <w:r w:rsidRPr="003D5FD3">
        <w:t xml:space="preserve"> в лице  </w:t>
      </w:r>
      <w:r w:rsidR="001B4A13" w:rsidRPr="003D5FD3">
        <w:t>________________</w:t>
      </w:r>
      <w:r w:rsidR="003D5FD3">
        <w:t>____________________</w:t>
      </w:r>
      <w:r w:rsidR="001B4A13" w:rsidRPr="003D5FD3">
        <w:t>_______</w:t>
      </w:r>
      <w:r w:rsidRPr="003D5FD3">
        <w:t xml:space="preserve"> _____________________________________</w:t>
      </w:r>
      <w:r w:rsidR="004B5C93" w:rsidRPr="003D5FD3">
        <w:t>_</w:t>
      </w:r>
      <w:r w:rsidR="00151F95" w:rsidRPr="003D5FD3">
        <w:t>_______</w:t>
      </w:r>
      <w:r w:rsidRPr="003D5FD3">
        <w:t>, действующего на основании___________________,</w:t>
      </w:r>
      <w:r w:rsidR="00151F95" w:rsidRPr="003D5FD3">
        <w:t xml:space="preserve"> с другой стороны, совместно именуемые </w:t>
      </w:r>
      <w:r w:rsidR="00151F95" w:rsidRPr="003D5FD3">
        <w:rPr>
          <w:b/>
        </w:rPr>
        <w:t>«Стороны»</w:t>
      </w:r>
      <w:r w:rsidRPr="003D5FD3">
        <w:t>, заключили настоящее соглашение о нижеследующем:</w:t>
      </w:r>
    </w:p>
    <w:p w:rsidR="002B20F5" w:rsidRPr="003D5FD3" w:rsidRDefault="002B20F5" w:rsidP="00334693">
      <w:pPr>
        <w:ind w:firstLine="567"/>
        <w:jc w:val="center"/>
        <w:rPr>
          <w:b/>
        </w:rPr>
      </w:pPr>
    </w:p>
    <w:p w:rsidR="002B20F5" w:rsidRPr="003D5FD3" w:rsidRDefault="00B2340F" w:rsidP="00334693">
      <w:pPr>
        <w:ind w:firstLine="567"/>
        <w:jc w:val="center"/>
        <w:rPr>
          <w:b/>
        </w:rPr>
      </w:pPr>
      <w:r w:rsidRPr="003D5FD3">
        <w:rPr>
          <w:b/>
        </w:rPr>
        <w:t>1.Предмет соглашения</w:t>
      </w:r>
    </w:p>
    <w:p w:rsidR="002B20F5" w:rsidRPr="003D5FD3" w:rsidRDefault="002B20F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D5FD3">
        <w:rPr>
          <w:color w:val="000000"/>
        </w:rPr>
        <w:t xml:space="preserve">Предметом настоящего соглашения является определение прав, обязанностей, ответственности Компании и Дилера в процессе осуществления деятельности по продаже </w:t>
      </w:r>
      <w:r w:rsidR="00151F95" w:rsidRPr="003D5FD3">
        <w:rPr>
          <w:color w:val="000000"/>
        </w:rPr>
        <w:t>продукции</w:t>
      </w:r>
      <w:r w:rsidRPr="003D5FD3">
        <w:rPr>
          <w:color w:val="000000"/>
        </w:rPr>
        <w:t xml:space="preserve"> (продажа включает в себя предпродажную подготовку, непосредственно продажу и послепродажн</w:t>
      </w:r>
      <w:r w:rsidR="00151F95" w:rsidRPr="003D5FD3">
        <w:rPr>
          <w:color w:val="000000"/>
        </w:rPr>
        <w:t>ую деятельность), п</w:t>
      </w:r>
      <w:r w:rsidR="00E93687" w:rsidRPr="003D5FD3">
        <w:rPr>
          <w:color w:val="000000"/>
        </w:rPr>
        <w:t>оставляемой</w:t>
      </w:r>
      <w:r w:rsidRPr="003D5FD3">
        <w:rPr>
          <w:color w:val="000000"/>
        </w:rPr>
        <w:t xml:space="preserve">Компанией Дилеру, а также установление порядка </w:t>
      </w:r>
      <w:r w:rsidR="00E93687" w:rsidRPr="003D5FD3">
        <w:rPr>
          <w:color w:val="000000"/>
        </w:rPr>
        <w:t xml:space="preserve">и правил </w:t>
      </w:r>
      <w:r w:rsidRPr="003D5FD3">
        <w:rPr>
          <w:color w:val="000000"/>
        </w:rPr>
        <w:t xml:space="preserve">осуществления продаж в пределах, допускаемых законодательством Российской Федерации, на определенных сторонами территориях в целях продвижения </w:t>
      </w:r>
      <w:r w:rsidR="00151F95" w:rsidRPr="003D5FD3">
        <w:rPr>
          <w:color w:val="000000"/>
        </w:rPr>
        <w:t>продукции</w:t>
      </w:r>
      <w:r w:rsidRPr="003D5FD3">
        <w:rPr>
          <w:color w:val="000000"/>
        </w:rPr>
        <w:t>, расширения рынков сбыта.</w:t>
      </w:r>
    </w:p>
    <w:p w:rsidR="00151F95" w:rsidRPr="003D5FD3" w:rsidRDefault="002B20F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D5FD3">
        <w:rPr>
          <w:color w:val="000000"/>
        </w:rPr>
        <w:t xml:space="preserve">Под </w:t>
      </w:r>
      <w:proofErr w:type="spellStart"/>
      <w:r w:rsidRPr="003D5FD3">
        <w:rPr>
          <w:color w:val="000000"/>
        </w:rPr>
        <w:t>дилерством</w:t>
      </w:r>
      <w:proofErr w:type="spellEnd"/>
      <w:r w:rsidRPr="003D5FD3">
        <w:rPr>
          <w:color w:val="000000"/>
        </w:rPr>
        <w:t xml:space="preserve">, в рамках реализации данного соглашения, </w:t>
      </w:r>
      <w:r w:rsidR="005D1F88" w:rsidRPr="003D5FD3">
        <w:rPr>
          <w:color w:val="000000"/>
        </w:rPr>
        <w:t xml:space="preserve">понимается деятельность Дилера </w:t>
      </w:r>
      <w:r w:rsidRPr="003D5FD3">
        <w:rPr>
          <w:color w:val="000000"/>
        </w:rPr>
        <w:t xml:space="preserve">по </w:t>
      </w:r>
      <w:r w:rsidR="00151F95" w:rsidRPr="003D5FD3">
        <w:rPr>
          <w:color w:val="000000"/>
        </w:rPr>
        <w:t>эффективной продаже выпускаемой и/или реализуемой</w:t>
      </w:r>
      <w:r w:rsidRPr="003D5FD3">
        <w:rPr>
          <w:color w:val="000000"/>
        </w:rPr>
        <w:t xml:space="preserve"> Компанией </w:t>
      </w:r>
      <w:r w:rsidR="00151F95" w:rsidRPr="003D5FD3">
        <w:rPr>
          <w:color w:val="000000"/>
        </w:rPr>
        <w:t>продукции</w:t>
      </w:r>
      <w:r w:rsidRPr="003D5FD3">
        <w:rPr>
          <w:color w:val="000000"/>
        </w:rPr>
        <w:t>, осуществляемая</w:t>
      </w:r>
      <w:r w:rsidR="00151F95" w:rsidRPr="003D5FD3">
        <w:rPr>
          <w:color w:val="000000"/>
        </w:rPr>
        <w:t xml:space="preserve"> от своего имени и за свой счет, с</w:t>
      </w:r>
      <w:r w:rsidRPr="003D5FD3">
        <w:rPr>
          <w:color w:val="000000"/>
        </w:rPr>
        <w:t xml:space="preserve"> соблюдением условий, устанавливаемых настоящим соглашением.</w:t>
      </w:r>
    </w:p>
    <w:p w:rsidR="00151F95" w:rsidRPr="00307F6C" w:rsidRDefault="00151F9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D5FD3">
        <w:rPr>
          <w:color w:val="000000"/>
        </w:rPr>
        <w:t>Продукция</w:t>
      </w:r>
      <w:r w:rsidR="002B20F5" w:rsidRPr="003D5FD3">
        <w:rPr>
          <w:color w:val="000000"/>
        </w:rPr>
        <w:t xml:space="preserve"> поставляется на основании договора поставки </w:t>
      </w:r>
      <w:r w:rsidR="00D65962" w:rsidRPr="003D5FD3">
        <w:rPr>
          <w:color w:val="000000"/>
        </w:rPr>
        <w:t>(заключенного на</w:t>
      </w:r>
      <w:r w:rsidR="00D65962" w:rsidRPr="00307F6C">
        <w:rPr>
          <w:color w:val="000000"/>
        </w:rPr>
        <w:t xml:space="preserve"> основании</w:t>
      </w:r>
      <w:r w:rsidR="00D476F1" w:rsidRPr="00307F6C">
        <w:rPr>
          <w:color w:val="000000"/>
        </w:rPr>
        <w:t xml:space="preserve"> ассортимента и</w:t>
      </w:r>
      <w:r w:rsidR="00D65962" w:rsidRPr="00307F6C">
        <w:rPr>
          <w:color w:val="000000"/>
        </w:rPr>
        <w:t xml:space="preserve"> прайс-листа, указанного на сайте </w:t>
      </w:r>
      <w:hyperlink r:id="rId6" w:history="1">
        <w:r w:rsidR="00AF526A" w:rsidRPr="007D6EF8">
          <w:rPr>
            <w:rStyle w:val="a3"/>
            <w:lang w:val="en-US"/>
          </w:rPr>
          <w:t>www</w:t>
        </w:r>
        <w:r w:rsidR="00AF526A" w:rsidRPr="007D6EF8">
          <w:rPr>
            <w:rStyle w:val="a3"/>
          </w:rPr>
          <w:t>.</w:t>
        </w:r>
        <w:proofErr w:type="spellStart"/>
        <w:r w:rsidR="00AF526A" w:rsidRPr="007D6EF8">
          <w:rPr>
            <w:rStyle w:val="a3"/>
            <w:lang w:val="en-US"/>
          </w:rPr>
          <w:t>stepteplo</w:t>
        </w:r>
        <w:proofErr w:type="spellEnd"/>
        <w:r w:rsidR="00AF526A" w:rsidRPr="007D6EF8">
          <w:rPr>
            <w:rStyle w:val="a3"/>
          </w:rPr>
          <w:t>.</w:t>
        </w:r>
        <w:proofErr w:type="spellStart"/>
        <w:r w:rsidR="00AF526A" w:rsidRPr="007D6EF8">
          <w:rPr>
            <w:rStyle w:val="a3"/>
            <w:lang w:val="en-US"/>
          </w:rPr>
          <w:t>ru</w:t>
        </w:r>
        <w:proofErr w:type="spellEnd"/>
      </w:hyperlink>
      <w:r w:rsidR="002B20F5" w:rsidRPr="00307F6C">
        <w:rPr>
          <w:color w:val="000000"/>
        </w:rPr>
        <w:t>со ссылкой на данное дил</w:t>
      </w:r>
      <w:r w:rsidRPr="00307F6C">
        <w:rPr>
          <w:color w:val="000000"/>
        </w:rPr>
        <w:t>ерское соглашение.</w:t>
      </w:r>
    </w:p>
    <w:p w:rsidR="002B20F5" w:rsidRPr="00307F6C" w:rsidRDefault="002B20F5" w:rsidP="00334693">
      <w:pPr>
        <w:numPr>
          <w:ilvl w:val="1"/>
          <w:numId w:val="2"/>
        </w:numPr>
        <w:ind w:left="0" w:firstLine="567"/>
        <w:jc w:val="both"/>
        <w:rPr>
          <w:color w:val="000000"/>
        </w:rPr>
      </w:pPr>
      <w:r w:rsidRPr="00307F6C">
        <w:rPr>
          <w:color w:val="000000"/>
        </w:rPr>
        <w:t xml:space="preserve">Обязательства сторон носят </w:t>
      </w:r>
      <w:proofErr w:type="spellStart"/>
      <w:r w:rsidRPr="00307F6C">
        <w:rPr>
          <w:color w:val="000000"/>
        </w:rPr>
        <w:t>взаимообуславливающий</w:t>
      </w:r>
      <w:proofErr w:type="spellEnd"/>
      <w:r w:rsidRPr="00307F6C">
        <w:rPr>
          <w:color w:val="000000"/>
        </w:rPr>
        <w:t xml:space="preserve"> характер.</w:t>
      </w:r>
    </w:p>
    <w:p w:rsidR="005D1F88" w:rsidRPr="00AF526A" w:rsidRDefault="005D1F88" w:rsidP="00334693">
      <w:pPr>
        <w:numPr>
          <w:ilvl w:val="1"/>
          <w:numId w:val="2"/>
        </w:numPr>
        <w:ind w:left="0" w:firstLine="567"/>
        <w:jc w:val="both"/>
        <w:rPr>
          <w:color w:val="FF0000"/>
        </w:rPr>
      </w:pPr>
      <w:r w:rsidRPr="00307F6C">
        <w:rPr>
          <w:color w:val="000000"/>
        </w:rPr>
        <w:t xml:space="preserve">В соответствии с настоящим соглашением Дилеру в базе данных Компании присваивается индивидуальный номер: </w:t>
      </w:r>
      <w:r w:rsidRPr="00AF526A">
        <w:rPr>
          <w:color w:val="FF0000"/>
        </w:rPr>
        <w:t>ХХХХХХХ.</w:t>
      </w:r>
    </w:p>
    <w:p w:rsidR="00334693" w:rsidRPr="00307F6C" w:rsidRDefault="00334693" w:rsidP="00334693">
      <w:pPr>
        <w:ind w:left="567"/>
        <w:jc w:val="both"/>
        <w:rPr>
          <w:color w:val="000000"/>
        </w:rPr>
      </w:pPr>
    </w:p>
    <w:p w:rsidR="002B20F5" w:rsidRPr="00307F6C" w:rsidRDefault="002B20F5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2. Регион продаж</w:t>
      </w:r>
    </w:p>
    <w:p w:rsidR="002B20F5" w:rsidRPr="00307F6C" w:rsidRDefault="002B20F5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 xml:space="preserve">2.1. Для осуществления деятельности  Дилеру устанавливается следующий основной регион продаж: </w:t>
      </w:r>
      <w:r w:rsidRPr="00AF526A">
        <w:rPr>
          <w:color w:val="FF0000"/>
        </w:rPr>
        <w:t>_____________________________________________________</w:t>
      </w:r>
      <w:r w:rsidR="004B5C93" w:rsidRPr="00AF526A">
        <w:rPr>
          <w:color w:val="FF0000"/>
        </w:rPr>
        <w:t xml:space="preserve">_____ </w:t>
      </w:r>
      <w:r w:rsidR="004B5C93" w:rsidRPr="00307F6C">
        <w:rPr>
          <w:color w:val="000000"/>
        </w:rPr>
        <w:t>(</w:t>
      </w:r>
      <w:r w:rsidRPr="00307F6C">
        <w:rPr>
          <w:color w:val="000000"/>
        </w:rPr>
        <w:t>заполняется Дилером</w:t>
      </w:r>
      <w:r w:rsidR="004B5C93" w:rsidRPr="00307F6C">
        <w:rPr>
          <w:color w:val="000000"/>
        </w:rPr>
        <w:t>)</w:t>
      </w:r>
    </w:p>
    <w:p w:rsidR="002B20F5" w:rsidRPr="00307F6C" w:rsidRDefault="002B20F5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2.2</w:t>
      </w:r>
      <w:r w:rsidR="00E44781" w:rsidRPr="00307F6C">
        <w:rPr>
          <w:color w:val="000000"/>
        </w:rPr>
        <w:t>.</w:t>
      </w:r>
      <w:r w:rsidRPr="00307F6C">
        <w:rPr>
          <w:color w:val="000000"/>
        </w:rPr>
        <w:t xml:space="preserve"> Данный регион устанавливается для Дилера как не</w:t>
      </w:r>
      <w:r w:rsidR="004B5C93" w:rsidRPr="00307F6C">
        <w:rPr>
          <w:color w:val="000000"/>
        </w:rPr>
        <w:t>исключительный</w:t>
      </w:r>
      <w:r w:rsidR="00151F95" w:rsidRPr="00307F6C">
        <w:rPr>
          <w:color w:val="000000"/>
        </w:rPr>
        <w:t>, т.е.</w:t>
      </w:r>
      <w:r w:rsidR="004B5C93" w:rsidRPr="00307F6C">
        <w:rPr>
          <w:color w:val="000000"/>
        </w:rPr>
        <w:t xml:space="preserve"> Дилер в</w:t>
      </w:r>
      <w:r w:rsidRPr="00307F6C">
        <w:rPr>
          <w:color w:val="000000"/>
        </w:rPr>
        <w:t xml:space="preserve">праве </w:t>
      </w:r>
      <w:r w:rsidR="004B5C93" w:rsidRPr="00307F6C">
        <w:rPr>
          <w:color w:val="000000"/>
        </w:rPr>
        <w:t>осуществлять торговлю товаром</w:t>
      </w:r>
      <w:r w:rsidRPr="00307F6C">
        <w:rPr>
          <w:color w:val="000000"/>
        </w:rPr>
        <w:t xml:space="preserve"> Компании на других территориях</w:t>
      </w:r>
      <w:r w:rsidR="00151F95" w:rsidRPr="00307F6C">
        <w:rPr>
          <w:color w:val="000000"/>
        </w:rPr>
        <w:t>, с обязательным уведомлением Компании</w:t>
      </w:r>
      <w:r w:rsidRPr="00307F6C">
        <w:rPr>
          <w:color w:val="000000"/>
        </w:rPr>
        <w:t>.</w:t>
      </w:r>
    </w:p>
    <w:p w:rsidR="005D1F88" w:rsidRPr="00307F6C" w:rsidRDefault="002B20F5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 w:rsidRPr="00307F6C">
        <w:rPr>
          <w:color w:val="000000"/>
        </w:rPr>
        <w:t>2.3</w:t>
      </w:r>
      <w:r w:rsidR="00E44781" w:rsidRPr="00307F6C">
        <w:rPr>
          <w:color w:val="000000"/>
        </w:rPr>
        <w:t>.</w:t>
      </w:r>
      <w:r w:rsidRPr="00307F6C">
        <w:rPr>
          <w:color w:val="000000"/>
          <w:spacing w:val="-5"/>
        </w:rPr>
        <w:t xml:space="preserve">Дилер осуществляет свою деятельность в качестве </w:t>
      </w:r>
      <w:proofErr w:type="spellStart"/>
      <w:r w:rsidR="004B5C93" w:rsidRPr="00307F6C">
        <w:rPr>
          <w:color w:val="000000"/>
          <w:spacing w:val="-5"/>
        </w:rPr>
        <w:t>не</w:t>
      </w:r>
      <w:r w:rsidRPr="00307F6C">
        <w:rPr>
          <w:color w:val="000000"/>
          <w:spacing w:val="-5"/>
        </w:rPr>
        <w:t>эксклюзивного</w:t>
      </w:r>
      <w:proofErr w:type="spellEnd"/>
      <w:r w:rsidR="004B5C93" w:rsidRPr="00307F6C">
        <w:rPr>
          <w:color w:val="000000"/>
          <w:spacing w:val="-5"/>
        </w:rPr>
        <w:t xml:space="preserve"> дилера</w:t>
      </w:r>
      <w:r w:rsidRPr="00307F6C">
        <w:rPr>
          <w:color w:val="000000"/>
          <w:spacing w:val="-5"/>
        </w:rPr>
        <w:t>.</w:t>
      </w:r>
    </w:p>
    <w:p w:rsidR="00334693" w:rsidRPr="00307F6C" w:rsidRDefault="00334693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</w:p>
    <w:p w:rsidR="005D1F88" w:rsidRPr="00307F6C" w:rsidRDefault="005D1F88" w:rsidP="00334693">
      <w:pPr>
        <w:shd w:val="clear" w:color="auto" w:fill="FFFFFF"/>
        <w:ind w:firstLine="567"/>
        <w:jc w:val="center"/>
        <w:rPr>
          <w:b/>
          <w:color w:val="000000"/>
          <w:spacing w:val="-5"/>
        </w:rPr>
      </w:pPr>
      <w:r w:rsidRPr="00307F6C">
        <w:rPr>
          <w:b/>
          <w:color w:val="000000"/>
          <w:spacing w:val="-5"/>
        </w:rPr>
        <w:t>3. Требования к Дилеру</w:t>
      </w:r>
    </w:p>
    <w:p w:rsidR="002B20F5" w:rsidRPr="00307F6C" w:rsidRDefault="00B1418A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</w:t>
      </w:r>
      <w:r w:rsidRPr="00B1418A">
        <w:rPr>
          <w:color w:val="000000"/>
          <w:spacing w:val="-5"/>
        </w:rPr>
        <w:t>1</w:t>
      </w:r>
      <w:r w:rsidR="00E44781" w:rsidRPr="00307F6C">
        <w:rPr>
          <w:color w:val="000000"/>
          <w:spacing w:val="-5"/>
        </w:rPr>
        <w:t xml:space="preserve">. </w:t>
      </w:r>
      <w:r w:rsidR="005D1F88" w:rsidRPr="00307F6C">
        <w:rPr>
          <w:color w:val="000000"/>
          <w:spacing w:val="-5"/>
        </w:rPr>
        <w:t xml:space="preserve">В качестве дилера могут выступать юридическое лицо (коммерческая организация) и индивидуальный предприниматель. </w:t>
      </w:r>
    </w:p>
    <w:p w:rsidR="005D1F88" w:rsidRPr="00307F6C" w:rsidRDefault="00B1418A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3.</w:t>
      </w:r>
      <w:r w:rsidRPr="00B1418A">
        <w:rPr>
          <w:color w:val="000000"/>
          <w:spacing w:val="-5"/>
        </w:rPr>
        <w:t>2</w:t>
      </w:r>
      <w:r w:rsidR="005D1F88" w:rsidRPr="00307F6C">
        <w:rPr>
          <w:color w:val="000000"/>
          <w:spacing w:val="-5"/>
        </w:rPr>
        <w:t>. В собственности или на правах аренды, действующей в течение срока действия настоящего соглашения, у Дилера должно быть помещение, приспособленное под офис или склад.</w:t>
      </w:r>
    </w:p>
    <w:p w:rsidR="00FA46D8" w:rsidRPr="00307F6C" w:rsidRDefault="00FA46D8" w:rsidP="00334693">
      <w:pPr>
        <w:shd w:val="clear" w:color="auto" w:fill="FFFFFF"/>
        <w:ind w:firstLine="567"/>
        <w:jc w:val="both"/>
        <w:rPr>
          <w:color w:val="000000"/>
          <w:spacing w:val="-5"/>
        </w:rPr>
      </w:pPr>
    </w:p>
    <w:p w:rsidR="002B20F5" w:rsidRPr="00307F6C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FA46D8" w:rsidRPr="00307F6C">
        <w:rPr>
          <w:b/>
          <w:color w:val="000000"/>
        </w:rPr>
        <w:t>. Права и обязанности Сторон</w:t>
      </w:r>
    </w:p>
    <w:p w:rsidR="002B20F5" w:rsidRPr="00307F6C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.1 </w:t>
      </w:r>
      <w:r w:rsidR="004B5C93" w:rsidRPr="00307F6C">
        <w:rPr>
          <w:b/>
          <w:color w:val="000000"/>
        </w:rPr>
        <w:t xml:space="preserve">Обязанности </w:t>
      </w:r>
      <w:r w:rsidR="002B20F5" w:rsidRPr="00307F6C">
        <w:rPr>
          <w:b/>
          <w:color w:val="000000"/>
        </w:rPr>
        <w:t>Дилер</w:t>
      </w:r>
      <w:r w:rsidR="004B5C93" w:rsidRPr="00307F6C">
        <w:rPr>
          <w:b/>
          <w:color w:val="000000"/>
        </w:rPr>
        <w:t>а</w:t>
      </w:r>
      <w:r w:rsidR="002B20F5" w:rsidRPr="00307F6C">
        <w:rPr>
          <w:b/>
          <w:color w:val="000000"/>
        </w:rPr>
        <w:t>: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4B5C93" w:rsidRPr="00307F6C">
        <w:rPr>
          <w:color w:val="000000"/>
        </w:rPr>
        <w:t xml:space="preserve">.1.1. </w:t>
      </w:r>
      <w:r w:rsidR="002B20F5" w:rsidRPr="00307F6C">
        <w:rPr>
          <w:color w:val="000000"/>
        </w:rPr>
        <w:t>Осущест</w:t>
      </w:r>
      <w:r w:rsidR="00FE2044" w:rsidRPr="00307F6C">
        <w:rPr>
          <w:color w:val="000000"/>
        </w:rPr>
        <w:t>влять замену продукции</w:t>
      </w:r>
      <w:r w:rsidR="004B5C93" w:rsidRPr="00307F6C">
        <w:rPr>
          <w:color w:val="000000"/>
        </w:rPr>
        <w:t xml:space="preserve">в гарантийный срок </w:t>
      </w:r>
      <w:r w:rsidR="002B20F5" w:rsidRPr="00307F6C">
        <w:rPr>
          <w:color w:val="000000"/>
        </w:rPr>
        <w:t>при  выявлении брака.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4B5C93" w:rsidRPr="00307F6C">
        <w:rPr>
          <w:color w:val="000000"/>
        </w:rPr>
        <w:t xml:space="preserve">.1.2. </w:t>
      </w:r>
      <w:r w:rsidR="002B20F5" w:rsidRPr="00307F6C">
        <w:rPr>
          <w:color w:val="000000"/>
        </w:rPr>
        <w:t xml:space="preserve">Разместить на своём сайте </w:t>
      </w:r>
      <w:proofErr w:type="spellStart"/>
      <w:r w:rsidR="002B20F5" w:rsidRPr="00307F6C">
        <w:rPr>
          <w:color w:val="000000"/>
        </w:rPr>
        <w:t>___________________</w:t>
      </w:r>
      <w:r w:rsidR="00E93687" w:rsidRPr="00307F6C">
        <w:rPr>
          <w:color w:val="000000"/>
        </w:rPr>
        <w:t>ассортимент</w:t>
      </w:r>
      <w:proofErr w:type="spellEnd"/>
      <w:r w:rsidR="00E93687" w:rsidRPr="00307F6C">
        <w:rPr>
          <w:color w:val="000000"/>
        </w:rPr>
        <w:t xml:space="preserve"> Компании, </w:t>
      </w:r>
      <w:r w:rsidR="002B20F5" w:rsidRPr="00307F6C">
        <w:rPr>
          <w:color w:val="000000"/>
        </w:rPr>
        <w:t xml:space="preserve">информацию о Компании и ссылку на сайт </w:t>
      </w:r>
      <w:hyperlink r:id="rId7" w:history="1">
        <w:r w:rsidR="00B1418A" w:rsidRPr="007D6EF8">
          <w:rPr>
            <w:rStyle w:val="a3"/>
            <w:lang w:val="en-US"/>
          </w:rPr>
          <w:t>www</w:t>
        </w:r>
        <w:r w:rsidR="00B1418A" w:rsidRPr="007D6EF8">
          <w:rPr>
            <w:rStyle w:val="a3"/>
          </w:rPr>
          <w:t>.</w:t>
        </w:r>
        <w:proofErr w:type="spellStart"/>
        <w:r w:rsidR="00B1418A" w:rsidRPr="007D6EF8">
          <w:rPr>
            <w:rStyle w:val="a3"/>
            <w:lang w:val="en-US"/>
          </w:rPr>
          <w:t>stepteplo</w:t>
        </w:r>
        <w:proofErr w:type="spellEnd"/>
        <w:r w:rsidR="00B1418A" w:rsidRPr="007D6EF8">
          <w:rPr>
            <w:rStyle w:val="a3"/>
          </w:rPr>
          <w:t>.</w:t>
        </w:r>
        <w:proofErr w:type="spellStart"/>
        <w:r w:rsidR="00B1418A" w:rsidRPr="007D6EF8">
          <w:rPr>
            <w:rStyle w:val="a3"/>
            <w:lang w:val="en-US"/>
          </w:rPr>
          <w:t>ru</w:t>
        </w:r>
        <w:proofErr w:type="spellEnd"/>
      </w:hyperlink>
      <w:r w:rsidR="00334693" w:rsidRPr="00307F6C">
        <w:t>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4B5C93" w:rsidRPr="00307F6C">
        <w:rPr>
          <w:color w:val="000000"/>
        </w:rPr>
        <w:t xml:space="preserve">.1.3. </w:t>
      </w:r>
      <w:r w:rsidR="002B20F5" w:rsidRPr="00307F6C">
        <w:rPr>
          <w:color w:val="000000"/>
        </w:rPr>
        <w:t xml:space="preserve">Предоставлять </w:t>
      </w:r>
      <w:r w:rsidR="004B5C93" w:rsidRPr="00307F6C">
        <w:rPr>
          <w:color w:val="000000"/>
        </w:rPr>
        <w:t xml:space="preserve">Компании </w:t>
      </w:r>
      <w:r w:rsidR="002B20F5" w:rsidRPr="00307F6C">
        <w:rPr>
          <w:color w:val="000000"/>
        </w:rPr>
        <w:t xml:space="preserve">отчет за каждый квартал, </w:t>
      </w:r>
      <w:r w:rsidR="004B5C93" w:rsidRPr="00307F6C">
        <w:rPr>
          <w:color w:val="000000"/>
        </w:rPr>
        <w:t>а также</w:t>
      </w:r>
      <w:r w:rsidR="00151F95" w:rsidRPr="00307F6C">
        <w:rPr>
          <w:color w:val="000000"/>
        </w:rPr>
        <w:t xml:space="preserve"> по истечении года, о реализации продукции</w:t>
      </w:r>
      <w:r w:rsidR="002B20F5" w:rsidRPr="00307F6C">
        <w:rPr>
          <w:color w:val="000000"/>
        </w:rPr>
        <w:t xml:space="preserve"> и о</w:t>
      </w:r>
      <w:r w:rsidR="004B5C93" w:rsidRPr="00307F6C">
        <w:rPr>
          <w:color w:val="000000"/>
        </w:rPr>
        <w:t>б</w:t>
      </w:r>
      <w:r w:rsidR="002B20F5" w:rsidRPr="00307F6C">
        <w:rPr>
          <w:color w:val="000000"/>
        </w:rPr>
        <w:t xml:space="preserve"> ожидаемых потребностях рынка</w:t>
      </w:r>
      <w:r w:rsidR="004B5C93" w:rsidRPr="00307F6C">
        <w:rPr>
          <w:color w:val="000000"/>
        </w:rPr>
        <w:t xml:space="preserve"> в письменной форме.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lastRenderedPageBreak/>
        <w:t>4</w:t>
      </w:r>
      <w:r w:rsidR="004B5C93" w:rsidRPr="00307F6C">
        <w:rPr>
          <w:color w:val="000000"/>
        </w:rPr>
        <w:t xml:space="preserve">.1.4. </w:t>
      </w:r>
      <w:r w:rsidR="002B20F5" w:rsidRPr="00307F6C">
        <w:rPr>
          <w:color w:val="000000"/>
        </w:rPr>
        <w:t xml:space="preserve">Приобретать </w:t>
      </w:r>
      <w:r w:rsidR="00151F95" w:rsidRPr="00307F6C">
        <w:rPr>
          <w:color w:val="000000"/>
        </w:rPr>
        <w:t>продукцию</w:t>
      </w:r>
      <w:r w:rsidR="002B20F5" w:rsidRPr="00307F6C">
        <w:rPr>
          <w:color w:val="000000"/>
        </w:rPr>
        <w:t>у Компании по предоплате</w:t>
      </w:r>
      <w:r w:rsidR="004B5C93" w:rsidRPr="00307F6C">
        <w:rPr>
          <w:color w:val="000000"/>
        </w:rPr>
        <w:t>, размер которой определяется Сторонами и оформляется дополнительным соглашением к настоящему соглашению</w:t>
      </w:r>
      <w:r w:rsidR="002B20F5" w:rsidRPr="00307F6C">
        <w:rPr>
          <w:color w:val="000000"/>
        </w:rPr>
        <w:t>.</w:t>
      </w:r>
    </w:p>
    <w:p w:rsidR="002B20F5" w:rsidRPr="00307F6C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.2 </w:t>
      </w:r>
      <w:r w:rsidR="004B5C93" w:rsidRPr="00307F6C">
        <w:rPr>
          <w:b/>
          <w:color w:val="000000"/>
        </w:rPr>
        <w:t xml:space="preserve">Права </w:t>
      </w:r>
      <w:r w:rsidR="002B20F5" w:rsidRPr="00307F6C">
        <w:rPr>
          <w:b/>
          <w:color w:val="000000"/>
        </w:rPr>
        <w:t>Дилер</w:t>
      </w:r>
      <w:r w:rsidR="004B5C93" w:rsidRPr="00307F6C">
        <w:rPr>
          <w:b/>
          <w:color w:val="000000"/>
        </w:rPr>
        <w:t>а</w:t>
      </w:r>
      <w:r w:rsidR="002B20F5" w:rsidRPr="00307F6C">
        <w:rPr>
          <w:b/>
          <w:color w:val="000000"/>
        </w:rPr>
        <w:t>: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4B5C93" w:rsidRPr="00307F6C">
        <w:rPr>
          <w:color w:val="000000"/>
        </w:rPr>
        <w:t>.2.</w:t>
      </w:r>
      <w:r w:rsidR="006B2B01" w:rsidRPr="00307F6C">
        <w:rPr>
          <w:color w:val="000000"/>
        </w:rPr>
        <w:t>1</w:t>
      </w:r>
      <w:r w:rsidR="004B5C93" w:rsidRPr="00307F6C">
        <w:rPr>
          <w:color w:val="000000"/>
        </w:rPr>
        <w:t xml:space="preserve">. </w:t>
      </w:r>
      <w:r w:rsidR="002B20F5" w:rsidRPr="00307F6C">
        <w:rPr>
          <w:color w:val="000000"/>
        </w:rPr>
        <w:t xml:space="preserve">Рекламировать за свой счет </w:t>
      </w:r>
      <w:r w:rsidR="00151F95" w:rsidRPr="00307F6C">
        <w:rPr>
          <w:color w:val="000000"/>
        </w:rPr>
        <w:t>продукцию</w:t>
      </w:r>
      <w:r w:rsidR="002B20F5" w:rsidRPr="00307F6C">
        <w:rPr>
          <w:color w:val="000000"/>
        </w:rPr>
        <w:t xml:space="preserve"> Компании путем опубликования рекламы в СМИ, участи</w:t>
      </w:r>
      <w:r w:rsidR="004B5C93" w:rsidRPr="00307F6C">
        <w:rPr>
          <w:color w:val="000000"/>
        </w:rPr>
        <w:t>я</w:t>
      </w:r>
      <w:r w:rsidR="002B20F5" w:rsidRPr="00307F6C">
        <w:rPr>
          <w:color w:val="000000"/>
        </w:rPr>
        <w:t xml:space="preserve"> в международных выставках и ярмарках, рассылки рекламных материалов и использования других передовых методов рекламы</w:t>
      </w:r>
      <w:r w:rsidR="00B05CFE" w:rsidRPr="00307F6C">
        <w:rPr>
          <w:color w:val="000000"/>
        </w:rPr>
        <w:t>, с обязательной ссылкой на поставщика и его товарные знаки, фирменное наименование, а также на изготовителя продукции.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.2.2</w:t>
      </w:r>
      <w:r w:rsidR="004B5C93" w:rsidRPr="00307F6C">
        <w:rPr>
          <w:color w:val="000000"/>
        </w:rPr>
        <w:t xml:space="preserve">. </w:t>
      </w:r>
      <w:r w:rsidR="002B20F5" w:rsidRPr="00307F6C">
        <w:rPr>
          <w:color w:val="000000"/>
        </w:rPr>
        <w:t xml:space="preserve">Участвовать в тендерах по поставке продукции от своего имени, </w:t>
      </w:r>
      <w:r w:rsidR="00B05CFE" w:rsidRPr="00307F6C">
        <w:rPr>
          <w:color w:val="000000"/>
        </w:rPr>
        <w:t xml:space="preserve">с обязательной ссылкой на поставщика и его товарные знаки, фирменное наименование, а также на </w:t>
      </w:r>
      <w:r w:rsidR="002B20F5" w:rsidRPr="00307F6C">
        <w:rPr>
          <w:color w:val="000000"/>
        </w:rPr>
        <w:t>изготовител</w:t>
      </w:r>
      <w:r w:rsidR="00B05CFE" w:rsidRPr="00307F6C">
        <w:rPr>
          <w:color w:val="000000"/>
        </w:rPr>
        <w:t>я</w:t>
      </w:r>
      <w:r w:rsidR="002B20F5" w:rsidRPr="00307F6C">
        <w:rPr>
          <w:color w:val="000000"/>
        </w:rPr>
        <w:t xml:space="preserve">продукции. 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.2.3. Упоминать</w:t>
      </w:r>
      <w:r w:rsidR="002B20F5" w:rsidRPr="00307F6C">
        <w:rPr>
          <w:color w:val="000000"/>
        </w:rPr>
        <w:t xml:space="preserve"> в размещенной им рекламе, что он является офици</w:t>
      </w:r>
      <w:r w:rsidR="00FE2044" w:rsidRPr="00307F6C">
        <w:rPr>
          <w:color w:val="000000"/>
        </w:rPr>
        <w:t>альным Дилером в регионе продаж, с</w:t>
      </w:r>
      <w:r w:rsidR="006B2B01" w:rsidRPr="00307F6C">
        <w:rPr>
          <w:color w:val="000000"/>
        </w:rPr>
        <w:t>охраняя маркировку К</w:t>
      </w:r>
      <w:r w:rsidR="002B20F5" w:rsidRPr="00307F6C">
        <w:rPr>
          <w:color w:val="000000"/>
        </w:rPr>
        <w:t>омпании.</w:t>
      </w:r>
    </w:p>
    <w:p w:rsidR="00CD6F61" w:rsidRPr="0003269E" w:rsidRDefault="00CD6F61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 xml:space="preserve">4.2.4. Дилер вправе с согласия Компании для целей настоящего соглашения назначать </w:t>
      </w:r>
      <w:proofErr w:type="spellStart"/>
      <w:r w:rsidRPr="00307F6C">
        <w:rPr>
          <w:color w:val="000000"/>
        </w:rPr>
        <w:t>субдилеров</w:t>
      </w:r>
      <w:proofErr w:type="spellEnd"/>
      <w:r w:rsidRPr="00307F6C">
        <w:rPr>
          <w:color w:val="000000"/>
        </w:rPr>
        <w:t>, агентов по продажам и торговых представителей, а также привлекать</w:t>
      </w:r>
      <w:r w:rsidR="003C6875" w:rsidRPr="00307F6C">
        <w:rPr>
          <w:color w:val="000000"/>
        </w:rPr>
        <w:t xml:space="preserve"> иные</w:t>
      </w:r>
      <w:r w:rsidRPr="00307F6C">
        <w:rPr>
          <w:color w:val="000000"/>
        </w:rPr>
        <w:t xml:space="preserve"> третьи лица для выполнения своих обязанностей по настоящему соглашению.</w:t>
      </w:r>
    </w:p>
    <w:p w:rsidR="003D5FD3" w:rsidRPr="0003269E" w:rsidRDefault="003D5FD3" w:rsidP="00334693">
      <w:pPr>
        <w:ind w:firstLine="567"/>
        <w:jc w:val="both"/>
        <w:rPr>
          <w:color w:val="000000"/>
        </w:rPr>
      </w:pPr>
    </w:p>
    <w:p w:rsidR="002B20F5" w:rsidRPr="00307F6C" w:rsidRDefault="005D1F88" w:rsidP="00334693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.3 </w:t>
      </w:r>
      <w:r w:rsidR="006B2B01" w:rsidRPr="00307F6C">
        <w:rPr>
          <w:b/>
          <w:color w:val="000000"/>
        </w:rPr>
        <w:t xml:space="preserve">Обязанности </w:t>
      </w:r>
      <w:r w:rsidR="002B20F5" w:rsidRPr="00307F6C">
        <w:rPr>
          <w:b/>
          <w:color w:val="000000"/>
        </w:rPr>
        <w:t>Компани</w:t>
      </w:r>
      <w:r w:rsidR="006B2B01" w:rsidRPr="00307F6C">
        <w:rPr>
          <w:b/>
          <w:color w:val="000000"/>
        </w:rPr>
        <w:t>и</w:t>
      </w:r>
      <w:r w:rsidR="002B20F5" w:rsidRPr="00307F6C">
        <w:rPr>
          <w:b/>
          <w:color w:val="000000"/>
        </w:rPr>
        <w:t>: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.3.1. </w:t>
      </w:r>
      <w:r w:rsidR="002B20F5" w:rsidRPr="00307F6C">
        <w:rPr>
          <w:color w:val="000000"/>
        </w:rPr>
        <w:t xml:space="preserve">Поставлять </w:t>
      </w:r>
      <w:r w:rsidR="006B2B01" w:rsidRPr="00307F6C">
        <w:rPr>
          <w:color w:val="000000"/>
        </w:rPr>
        <w:t xml:space="preserve">Дилеру заказанную им </w:t>
      </w:r>
      <w:r w:rsidR="00334693" w:rsidRPr="00307F6C">
        <w:rPr>
          <w:color w:val="000000"/>
        </w:rPr>
        <w:t>продукцию.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.3.2. </w:t>
      </w:r>
      <w:r w:rsidR="002B20F5" w:rsidRPr="00307F6C">
        <w:rPr>
          <w:color w:val="000000"/>
        </w:rPr>
        <w:t>Обеспечивать Дилера продукцией  в приоритетном порядке. В этом случае Дилер имеет преимущество в очередности по</w:t>
      </w:r>
      <w:r w:rsidR="006B2B01" w:rsidRPr="00307F6C">
        <w:rPr>
          <w:color w:val="000000"/>
        </w:rPr>
        <w:t>ставки</w:t>
      </w:r>
      <w:r w:rsidR="002B20F5" w:rsidRPr="00307F6C">
        <w:rPr>
          <w:color w:val="000000"/>
        </w:rPr>
        <w:t xml:space="preserve"> товара перед получателями, не связанными с Компанией отношениями </w:t>
      </w:r>
      <w:r w:rsidR="002B7CED" w:rsidRPr="00307F6C">
        <w:rPr>
          <w:color w:val="000000"/>
        </w:rPr>
        <w:t>по дилерским соглашениям</w:t>
      </w:r>
      <w:r w:rsidR="002B20F5" w:rsidRPr="00307F6C">
        <w:rPr>
          <w:color w:val="000000"/>
        </w:rPr>
        <w:t xml:space="preserve">. 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.3.3. </w:t>
      </w:r>
      <w:r w:rsidR="002B20F5" w:rsidRPr="00307F6C">
        <w:rPr>
          <w:color w:val="000000"/>
        </w:rPr>
        <w:t xml:space="preserve">Указывать на сайте Компании </w:t>
      </w:r>
      <w:hyperlink r:id="rId8" w:history="1">
        <w:r w:rsidR="00B1418A" w:rsidRPr="007D6EF8">
          <w:rPr>
            <w:rStyle w:val="a3"/>
            <w:lang w:val="en-US"/>
          </w:rPr>
          <w:t>www</w:t>
        </w:r>
        <w:r w:rsidR="00B1418A" w:rsidRPr="007D6EF8">
          <w:rPr>
            <w:rStyle w:val="a3"/>
          </w:rPr>
          <w:t>.</w:t>
        </w:r>
        <w:proofErr w:type="spellStart"/>
        <w:r w:rsidR="00B1418A" w:rsidRPr="007D6EF8">
          <w:rPr>
            <w:rStyle w:val="a3"/>
            <w:lang w:val="en-US"/>
          </w:rPr>
          <w:t>stepteplo</w:t>
        </w:r>
        <w:proofErr w:type="spellEnd"/>
        <w:r w:rsidR="00B1418A" w:rsidRPr="007D6EF8">
          <w:rPr>
            <w:rStyle w:val="a3"/>
          </w:rPr>
          <w:t>.</w:t>
        </w:r>
        <w:proofErr w:type="spellStart"/>
        <w:r w:rsidR="00B1418A" w:rsidRPr="007D6EF8">
          <w:rPr>
            <w:rStyle w:val="a3"/>
            <w:lang w:val="en-US"/>
          </w:rPr>
          <w:t>ru</w:t>
        </w:r>
        <w:proofErr w:type="spellEnd"/>
      </w:hyperlink>
      <w:r w:rsidR="006B2B01" w:rsidRPr="00307F6C">
        <w:rPr>
          <w:color w:val="000000"/>
        </w:rPr>
        <w:t>компанию</w:t>
      </w:r>
      <w:r w:rsidR="002B20F5" w:rsidRPr="00307F6C">
        <w:rPr>
          <w:color w:val="000000"/>
        </w:rPr>
        <w:t xml:space="preserve"> Дилера в качестве своего официального представителя.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.3.4. </w:t>
      </w:r>
      <w:r w:rsidR="002B20F5" w:rsidRPr="00307F6C">
        <w:rPr>
          <w:color w:val="000000"/>
        </w:rPr>
        <w:t>Информировать Дилера по всем вопросам, связанным с особенностями продажи продукции Компании, а так же пред</w:t>
      </w:r>
      <w:r w:rsidR="006B2B01" w:rsidRPr="00307F6C">
        <w:rPr>
          <w:color w:val="000000"/>
        </w:rPr>
        <w:t>о</w:t>
      </w:r>
      <w:r w:rsidR="002B20F5" w:rsidRPr="00307F6C">
        <w:rPr>
          <w:color w:val="000000"/>
        </w:rPr>
        <w:t>став</w:t>
      </w:r>
      <w:r w:rsidR="006B2B01" w:rsidRPr="00307F6C">
        <w:rPr>
          <w:color w:val="000000"/>
        </w:rPr>
        <w:t>ля</w:t>
      </w:r>
      <w:r w:rsidR="002B20F5" w:rsidRPr="00307F6C">
        <w:rPr>
          <w:color w:val="000000"/>
        </w:rPr>
        <w:t>ть технич</w:t>
      </w:r>
      <w:r w:rsidR="006B2B01" w:rsidRPr="00307F6C">
        <w:rPr>
          <w:color w:val="000000"/>
        </w:rPr>
        <w:t xml:space="preserve">ескую информацию на выпускаемую и/или реализуемую ею </w:t>
      </w:r>
      <w:r w:rsidR="002B20F5" w:rsidRPr="00307F6C">
        <w:rPr>
          <w:color w:val="000000"/>
        </w:rPr>
        <w:t>продукцию.</w:t>
      </w:r>
    </w:p>
    <w:p w:rsidR="005D1F88" w:rsidRPr="00307F6C" w:rsidRDefault="005D1F88" w:rsidP="00334693">
      <w:pPr>
        <w:ind w:firstLine="567"/>
        <w:jc w:val="both"/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.3.5. </w:t>
      </w:r>
      <w:r w:rsidR="002B20F5" w:rsidRPr="00307F6C">
        <w:rPr>
          <w:color w:val="000000"/>
        </w:rPr>
        <w:t>Проводить консультации по всем вопросам, возникшим у Дилера при</w:t>
      </w:r>
      <w:r w:rsidRPr="00307F6C">
        <w:rPr>
          <w:color w:val="000000"/>
        </w:rPr>
        <w:t xml:space="preserve"> продаже продукции Компании, а также оказывать Дилеру </w:t>
      </w:r>
      <w:r w:rsidRPr="00307F6C">
        <w:t>техническую поддержку: выезд специалиста для обучения, налаживание системы.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.3.6. </w:t>
      </w:r>
      <w:r w:rsidR="002B20F5" w:rsidRPr="00307F6C">
        <w:rPr>
          <w:color w:val="000000"/>
        </w:rPr>
        <w:t>Обеспечи</w:t>
      </w:r>
      <w:r w:rsidR="006B2B01" w:rsidRPr="00307F6C">
        <w:rPr>
          <w:color w:val="000000"/>
        </w:rPr>
        <w:t>ва</w:t>
      </w:r>
      <w:r w:rsidR="002B20F5" w:rsidRPr="00307F6C">
        <w:rPr>
          <w:color w:val="000000"/>
        </w:rPr>
        <w:t xml:space="preserve">ть Дилера </w:t>
      </w:r>
      <w:r w:rsidR="006B2B01" w:rsidRPr="00307F6C">
        <w:rPr>
          <w:color w:val="000000"/>
        </w:rPr>
        <w:t xml:space="preserve">рекламными </w:t>
      </w:r>
      <w:r w:rsidR="002B20F5" w:rsidRPr="00307F6C">
        <w:rPr>
          <w:color w:val="000000"/>
        </w:rPr>
        <w:t>образцамиматериалов</w:t>
      </w:r>
      <w:r w:rsidRPr="00307F6C">
        <w:rPr>
          <w:color w:val="000000"/>
        </w:rPr>
        <w:t>, макетами и пр.</w:t>
      </w:r>
    </w:p>
    <w:p w:rsidR="00EF0AA8" w:rsidRPr="00307F6C" w:rsidRDefault="005D1F88" w:rsidP="00EF0AA8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.3.7. Предоставлять прямым потребителям информацию о цене продукции без учета Дилерской скидки</w:t>
      </w:r>
      <w:r w:rsidR="002B20F5" w:rsidRPr="00307F6C">
        <w:rPr>
          <w:color w:val="000000"/>
        </w:rPr>
        <w:t>.</w:t>
      </w:r>
    </w:p>
    <w:p w:rsidR="002B20F5" w:rsidRPr="00307F6C" w:rsidRDefault="005D1F88" w:rsidP="00EF0AA8">
      <w:pPr>
        <w:ind w:firstLine="567"/>
        <w:jc w:val="center"/>
        <w:rPr>
          <w:b/>
          <w:color w:val="000000"/>
        </w:rPr>
      </w:pPr>
      <w:r w:rsidRPr="00307F6C">
        <w:rPr>
          <w:b/>
          <w:color w:val="000000"/>
        </w:rPr>
        <w:t>4</w:t>
      </w:r>
      <w:r w:rsidR="002B20F5" w:rsidRPr="00307F6C">
        <w:rPr>
          <w:b/>
          <w:color w:val="000000"/>
        </w:rPr>
        <w:t xml:space="preserve">.4 </w:t>
      </w:r>
      <w:r w:rsidR="006B2B01" w:rsidRPr="00307F6C">
        <w:rPr>
          <w:b/>
          <w:color w:val="000000"/>
        </w:rPr>
        <w:t>Права К</w:t>
      </w:r>
      <w:r w:rsidR="002B20F5" w:rsidRPr="00307F6C">
        <w:rPr>
          <w:b/>
          <w:color w:val="000000"/>
        </w:rPr>
        <w:t>омпани</w:t>
      </w:r>
      <w:r w:rsidR="006B2B01" w:rsidRPr="00307F6C">
        <w:rPr>
          <w:b/>
          <w:color w:val="000000"/>
        </w:rPr>
        <w:t>и</w:t>
      </w:r>
      <w:r w:rsidR="002B20F5" w:rsidRPr="00307F6C">
        <w:rPr>
          <w:b/>
          <w:color w:val="000000"/>
        </w:rPr>
        <w:t>: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>.4.1.</w:t>
      </w:r>
      <w:r w:rsidR="002B20F5" w:rsidRPr="00307F6C">
        <w:rPr>
          <w:color w:val="000000"/>
        </w:rPr>
        <w:t xml:space="preserve"> Информировать и продавать продукцию прямым потребителям по цене без </w:t>
      </w:r>
      <w:r w:rsidR="006B2B01" w:rsidRPr="00307F6C">
        <w:rPr>
          <w:color w:val="000000"/>
        </w:rPr>
        <w:t xml:space="preserve">учета Дилерской скидки, </w:t>
      </w:r>
      <w:r w:rsidR="002B20F5" w:rsidRPr="00307F6C">
        <w:rPr>
          <w:color w:val="000000"/>
        </w:rPr>
        <w:t>за исключением специальных тендеров.</w:t>
      </w:r>
    </w:p>
    <w:p w:rsidR="002B20F5" w:rsidRPr="00307F6C" w:rsidRDefault="005D1F88" w:rsidP="00334693">
      <w:pPr>
        <w:ind w:firstLine="567"/>
        <w:jc w:val="both"/>
        <w:rPr>
          <w:color w:val="000000"/>
        </w:rPr>
      </w:pPr>
      <w:r w:rsidRPr="00307F6C">
        <w:rPr>
          <w:color w:val="000000"/>
        </w:rPr>
        <w:t>4</w:t>
      </w:r>
      <w:r w:rsidR="006B2B01" w:rsidRPr="00307F6C">
        <w:rPr>
          <w:color w:val="000000"/>
        </w:rPr>
        <w:t xml:space="preserve">.4.2. </w:t>
      </w:r>
      <w:r w:rsidR="002B20F5" w:rsidRPr="00307F6C">
        <w:rPr>
          <w:color w:val="000000"/>
        </w:rPr>
        <w:t xml:space="preserve">Компания </w:t>
      </w:r>
      <w:r w:rsidR="006B2B01" w:rsidRPr="00307F6C">
        <w:rPr>
          <w:color w:val="000000"/>
        </w:rPr>
        <w:t>вправе</w:t>
      </w:r>
      <w:r w:rsidR="002B20F5" w:rsidRPr="00307F6C">
        <w:rPr>
          <w:color w:val="000000"/>
        </w:rPr>
        <w:t xml:space="preserve"> расторгнуть настоящ</w:t>
      </w:r>
      <w:r w:rsidR="006B2B01" w:rsidRPr="00307F6C">
        <w:rPr>
          <w:color w:val="000000"/>
        </w:rPr>
        <w:t>ее соглашение</w:t>
      </w:r>
      <w:r w:rsidR="002B20F5" w:rsidRPr="00307F6C">
        <w:rPr>
          <w:color w:val="000000"/>
        </w:rPr>
        <w:t xml:space="preserve"> в случаи</w:t>
      </w:r>
      <w:r w:rsidR="006B2B01" w:rsidRPr="00307F6C">
        <w:rPr>
          <w:color w:val="000000"/>
        </w:rPr>
        <w:t xml:space="preserve"> совершения Дилером действий</w:t>
      </w:r>
      <w:r w:rsidR="002B20F5" w:rsidRPr="00307F6C">
        <w:rPr>
          <w:color w:val="000000"/>
        </w:rPr>
        <w:t xml:space="preserve">, </w:t>
      </w:r>
      <w:r w:rsidR="006B2B01" w:rsidRPr="00307F6C">
        <w:rPr>
          <w:color w:val="000000"/>
        </w:rPr>
        <w:t xml:space="preserve">наносящихся </w:t>
      </w:r>
      <w:r w:rsidR="002B20F5" w:rsidRPr="00307F6C">
        <w:rPr>
          <w:color w:val="000000"/>
        </w:rPr>
        <w:t xml:space="preserve">вред </w:t>
      </w:r>
      <w:r w:rsidR="006B2B01" w:rsidRPr="00307F6C">
        <w:rPr>
          <w:color w:val="000000"/>
        </w:rPr>
        <w:t>деловой репутации</w:t>
      </w:r>
      <w:r w:rsidR="002B20F5" w:rsidRPr="00307F6C">
        <w:rPr>
          <w:color w:val="000000"/>
        </w:rPr>
        <w:t xml:space="preserve"> Компании и выпускаемой </w:t>
      </w:r>
      <w:r w:rsidR="006B2B01" w:rsidRPr="00307F6C">
        <w:rPr>
          <w:color w:val="000000"/>
        </w:rPr>
        <w:t xml:space="preserve">и/или реализуемой </w:t>
      </w:r>
      <w:r w:rsidR="002B20F5" w:rsidRPr="00307F6C">
        <w:rPr>
          <w:color w:val="000000"/>
        </w:rPr>
        <w:t>ею продукции</w:t>
      </w:r>
      <w:r w:rsidR="0018182E" w:rsidRPr="00307F6C">
        <w:rPr>
          <w:color w:val="000000"/>
        </w:rPr>
        <w:t>, нарушения авторских и патентных прав Компании, а также на иных основаниях, предусмотренных настоящим соглашением и дополнительными соглашениями</w:t>
      </w:r>
      <w:r w:rsidR="002B20F5" w:rsidRPr="00307F6C">
        <w:rPr>
          <w:color w:val="000000"/>
        </w:rPr>
        <w:t xml:space="preserve">. </w:t>
      </w:r>
    </w:p>
    <w:p w:rsidR="00FE2044" w:rsidRPr="00307F6C" w:rsidRDefault="00FE2044" w:rsidP="00334693">
      <w:pPr>
        <w:ind w:firstLine="567"/>
        <w:jc w:val="both"/>
        <w:rPr>
          <w:color w:val="000000"/>
        </w:rPr>
      </w:pPr>
    </w:p>
    <w:p w:rsidR="002B20F5" w:rsidRPr="00307F6C" w:rsidRDefault="005D1F88" w:rsidP="00334693">
      <w:pPr>
        <w:ind w:firstLine="567"/>
        <w:jc w:val="center"/>
        <w:rPr>
          <w:b/>
        </w:rPr>
      </w:pPr>
      <w:r w:rsidRPr="00307F6C">
        <w:rPr>
          <w:b/>
        </w:rPr>
        <w:t>5</w:t>
      </w:r>
      <w:r w:rsidR="006B2B01" w:rsidRPr="00307F6C">
        <w:rPr>
          <w:b/>
        </w:rPr>
        <w:t>. Дилерская скидка</w:t>
      </w:r>
      <w:r w:rsidR="00836992" w:rsidRPr="00307F6C">
        <w:rPr>
          <w:b/>
        </w:rPr>
        <w:t xml:space="preserve"> и продукция Компании</w:t>
      </w:r>
    </w:p>
    <w:p w:rsidR="002B20F5" w:rsidRPr="00307F6C" w:rsidRDefault="005D1F88" w:rsidP="00592AE5">
      <w:pPr>
        <w:ind w:firstLine="567"/>
        <w:jc w:val="both"/>
      </w:pPr>
      <w:r w:rsidRPr="00307F6C">
        <w:t>5</w:t>
      </w:r>
      <w:r w:rsidR="002B20F5" w:rsidRPr="00307F6C">
        <w:t xml:space="preserve">.1. Компания в зависимости от объемов оплаченной и отгруженной продукции предоставляет </w:t>
      </w:r>
      <w:r w:rsidR="006B2B01" w:rsidRPr="00307F6C">
        <w:t xml:space="preserve">Дилеру </w:t>
      </w:r>
      <w:r w:rsidR="00592AE5">
        <w:t>скидку 25%.</w:t>
      </w:r>
    </w:p>
    <w:p w:rsidR="002B20F5" w:rsidRPr="00307F6C" w:rsidRDefault="005D1F88" w:rsidP="00334693">
      <w:pPr>
        <w:ind w:firstLine="567"/>
        <w:jc w:val="both"/>
      </w:pPr>
      <w:r w:rsidRPr="00307F6C">
        <w:t>5</w:t>
      </w:r>
      <w:r w:rsidR="002B20F5" w:rsidRPr="00307F6C">
        <w:t>.2</w:t>
      </w:r>
      <w:r w:rsidR="00054765" w:rsidRPr="00307F6C">
        <w:t>.</w:t>
      </w:r>
      <w:r w:rsidR="002B20F5" w:rsidRPr="00307F6C">
        <w:t xml:space="preserve"> Скидка </w:t>
      </w:r>
      <w:r w:rsidR="00EF0AA8" w:rsidRPr="00307F6C">
        <w:t>устанавливается</w:t>
      </w:r>
      <w:r w:rsidR="002B20F5" w:rsidRPr="00307F6C">
        <w:t xml:space="preserve"> от объема продаж за текущие </w:t>
      </w:r>
      <w:r w:rsidR="00054765" w:rsidRPr="00307F6C">
        <w:t xml:space="preserve">два квартала </w:t>
      </w:r>
      <w:r w:rsidR="002B20F5" w:rsidRPr="00307F6C">
        <w:t xml:space="preserve">на следующие </w:t>
      </w:r>
      <w:r w:rsidR="00054765" w:rsidRPr="00307F6C">
        <w:t>два квартала</w:t>
      </w:r>
      <w:r w:rsidR="002B20F5" w:rsidRPr="00307F6C">
        <w:t xml:space="preserve">. </w:t>
      </w:r>
    </w:p>
    <w:p w:rsidR="00054765" w:rsidRPr="00307F6C" w:rsidRDefault="005D1F88" w:rsidP="00334693">
      <w:pPr>
        <w:ind w:firstLine="567"/>
        <w:jc w:val="both"/>
      </w:pPr>
      <w:r w:rsidRPr="00307F6C">
        <w:t>5</w:t>
      </w:r>
      <w:r w:rsidR="001B4A13" w:rsidRPr="00307F6C">
        <w:t>.3</w:t>
      </w:r>
      <w:r w:rsidR="00054765" w:rsidRPr="00307F6C">
        <w:t xml:space="preserve">. </w:t>
      </w:r>
      <w:r w:rsidR="002B20F5" w:rsidRPr="00307F6C">
        <w:t xml:space="preserve">Скидка предоставляется на </w:t>
      </w:r>
      <w:r w:rsidR="00540FB9" w:rsidRPr="00307F6C">
        <w:t>основную продукцию Компании. На дополнительную продукцию Компании скидк</w:t>
      </w:r>
      <w:r w:rsidR="002046E7" w:rsidRPr="00307F6C">
        <w:t>а</w:t>
      </w:r>
      <w:r w:rsidR="00540FB9" w:rsidRPr="00307F6C">
        <w:t xml:space="preserve"> не распространя</w:t>
      </w:r>
      <w:r w:rsidR="002046E7" w:rsidRPr="00307F6C">
        <w:t>е</w:t>
      </w:r>
      <w:r w:rsidR="00540FB9" w:rsidRPr="00307F6C">
        <w:t xml:space="preserve">тся. </w:t>
      </w:r>
      <w:r w:rsidR="002B20F5" w:rsidRPr="00307F6C">
        <w:t xml:space="preserve">Прайс-листы с розничными ценами на </w:t>
      </w:r>
      <w:r w:rsidR="00540FB9" w:rsidRPr="00307F6C">
        <w:t>всю</w:t>
      </w:r>
      <w:r w:rsidR="00054765" w:rsidRPr="00307F6C">
        <w:t xml:space="preserve"> продукцию размещаю</w:t>
      </w:r>
      <w:r w:rsidR="002B20F5" w:rsidRPr="00307F6C">
        <w:t xml:space="preserve">тся на сайте Компании  </w:t>
      </w:r>
      <w:hyperlink r:id="rId9" w:history="1">
        <w:r w:rsidR="003D5FD3" w:rsidRPr="007D6EF8">
          <w:rPr>
            <w:rStyle w:val="a3"/>
            <w:lang w:val="en-US"/>
          </w:rPr>
          <w:t>www</w:t>
        </w:r>
        <w:r w:rsidR="003D5FD3" w:rsidRPr="007D6EF8">
          <w:rPr>
            <w:rStyle w:val="a3"/>
          </w:rPr>
          <w:t>.</w:t>
        </w:r>
        <w:proofErr w:type="spellStart"/>
        <w:r w:rsidR="003D5FD3" w:rsidRPr="007D6EF8">
          <w:rPr>
            <w:rStyle w:val="a3"/>
            <w:lang w:val="en-US"/>
          </w:rPr>
          <w:t>stepteplo</w:t>
        </w:r>
        <w:proofErr w:type="spellEnd"/>
        <w:r w:rsidR="003D5FD3" w:rsidRPr="007D6EF8">
          <w:rPr>
            <w:rStyle w:val="a3"/>
          </w:rPr>
          <w:t>.</w:t>
        </w:r>
        <w:proofErr w:type="spellStart"/>
        <w:r w:rsidR="003D5FD3" w:rsidRPr="007D6EF8">
          <w:rPr>
            <w:rStyle w:val="a3"/>
            <w:lang w:val="en-US"/>
          </w:rPr>
          <w:t>ru</w:t>
        </w:r>
        <w:proofErr w:type="spellEnd"/>
      </w:hyperlink>
      <w:r w:rsidR="002046E7" w:rsidRPr="00307F6C">
        <w:t>, которым также может быть предусмотрено разделение на основную и дополнительную продукцию, отличное от указанного в настоящем соглашении</w:t>
      </w:r>
      <w:r w:rsidR="00054765" w:rsidRPr="00307F6C">
        <w:t>.</w:t>
      </w:r>
    </w:p>
    <w:p w:rsidR="00AF41FE" w:rsidRPr="00307F6C" w:rsidRDefault="001B4A13" w:rsidP="00334693">
      <w:pPr>
        <w:ind w:firstLine="567"/>
        <w:jc w:val="both"/>
      </w:pPr>
      <w:r w:rsidRPr="00307F6C">
        <w:t>5.4</w:t>
      </w:r>
      <w:r w:rsidR="00AF41FE" w:rsidRPr="00307F6C">
        <w:t>. К основной продукции Компании относятся:</w:t>
      </w:r>
    </w:p>
    <w:p w:rsidR="00D4557E" w:rsidRPr="0003269E" w:rsidRDefault="001B4A13" w:rsidP="00334693">
      <w:pPr>
        <w:ind w:firstLine="567"/>
        <w:jc w:val="both"/>
        <w:rPr>
          <w:color w:val="FF0000"/>
          <w:lang w:val="en-US"/>
        </w:rPr>
      </w:pPr>
      <w:r w:rsidRPr="0003269E">
        <w:rPr>
          <w:color w:val="FF0000"/>
          <w:lang w:val="en-US"/>
        </w:rPr>
        <w:t>5.4</w:t>
      </w:r>
      <w:r w:rsidR="00AF41FE" w:rsidRPr="0003269E">
        <w:rPr>
          <w:color w:val="FF0000"/>
          <w:lang w:val="en-US"/>
        </w:rPr>
        <w:t xml:space="preserve">.1. </w:t>
      </w:r>
      <w:r w:rsidR="0003269E">
        <w:rPr>
          <w:b/>
          <w:bCs/>
          <w:color w:val="FF0000"/>
          <w:lang w:val="en-US"/>
        </w:rPr>
        <w:t>G-GE-GO-GEO-GR-GP-GS</w:t>
      </w:r>
    </w:p>
    <w:p w:rsidR="00AF41FE" w:rsidRPr="00C46F7F" w:rsidRDefault="001B4A13" w:rsidP="00334693">
      <w:pPr>
        <w:ind w:firstLine="567"/>
        <w:jc w:val="both"/>
        <w:rPr>
          <w:color w:val="FF0000"/>
        </w:rPr>
      </w:pPr>
      <w:r w:rsidRPr="001E6851">
        <w:rPr>
          <w:color w:val="FF0000"/>
        </w:rPr>
        <w:t>5.4</w:t>
      </w:r>
      <w:r w:rsidR="00AF41FE" w:rsidRPr="001E6851">
        <w:rPr>
          <w:color w:val="FF0000"/>
        </w:rPr>
        <w:t xml:space="preserve">.2. </w:t>
      </w:r>
      <w:r w:rsidR="0003269E">
        <w:rPr>
          <w:b/>
          <w:bCs/>
          <w:color w:val="FF0000"/>
          <w:lang w:val="en-US"/>
        </w:rPr>
        <w:t>XM</w:t>
      </w:r>
      <w:r w:rsidR="0003269E" w:rsidRPr="00C46F7F">
        <w:rPr>
          <w:b/>
          <w:bCs/>
          <w:color w:val="FF0000"/>
        </w:rPr>
        <w:t>-</w:t>
      </w:r>
      <w:r w:rsidR="0003269E">
        <w:rPr>
          <w:b/>
          <w:bCs/>
          <w:color w:val="FF0000"/>
          <w:lang w:val="en-US"/>
        </w:rPr>
        <w:t>XMD</w:t>
      </w:r>
      <w:r w:rsidR="0003269E" w:rsidRPr="00C46F7F">
        <w:rPr>
          <w:b/>
          <w:bCs/>
          <w:color w:val="FF0000"/>
        </w:rPr>
        <w:t>-</w:t>
      </w:r>
      <w:r w:rsidR="0003269E">
        <w:rPr>
          <w:b/>
          <w:bCs/>
          <w:color w:val="FF0000"/>
          <w:lang w:val="en-US"/>
        </w:rPr>
        <w:t>XMDE</w:t>
      </w:r>
    </w:p>
    <w:p w:rsidR="00AF41FE" w:rsidRPr="00C46F7F" w:rsidRDefault="001B4A13" w:rsidP="00334693">
      <w:pPr>
        <w:ind w:firstLine="567"/>
        <w:jc w:val="both"/>
        <w:rPr>
          <w:color w:val="FF0000"/>
        </w:rPr>
      </w:pPr>
      <w:r w:rsidRPr="001E6851">
        <w:rPr>
          <w:color w:val="FF0000"/>
        </w:rPr>
        <w:t>5.4</w:t>
      </w:r>
      <w:r w:rsidR="00D4557E" w:rsidRPr="001E6851">
        <w:rPr>
          <w:color w:val="FF0000"/>
        </w:rPr>
        <w:t xml:space="preserve">.3. </w:t>
      </w:r>
      <w:r w:rsidR="0003269E">
        <w:rPr>
          <w:b/>
          <w:bCs/>
          <w:color w:val="FF0000"/>
          <w:lang w:val="en-US"/>
        </w:rPr>
        <w:t>AMC</w:t>
      </w:r>
    </w:p>
    <w:p w:rsidR="00AF41FE" w:rsidRDefault="00AF41FE" w:rsidP="00334693">
      <w:pPr>
        <w:ind w:firstLine="567"/>
        <w:jc w:val="both"/>
      </w:pPr>
      <w:r w:rsidRPr="00307F6C">
        <w:lastRenderedPageBreak/>
        <w:t>5</w:t>
      </w:r>
      <w:r w:rsidR="0091483D" w:rsidRPr="00307F6C">
        <w:t>.</w:t>
      </w:r>
      <w:r w:rsidR="001B4A13" w:rsidRPr="00307F6C">
        <w:t>4</w:t>
      </w:r>
      <w:r w:rsidRPr="00307F6C">
        <w:t xml:space="preserve">.4. К дополнительной продукции Компании относятся </w:t>
      </w:r>
      <w:r w:rsidR="00D4557E" w:rsidRPr="00307F6C">
        <w:t xml:space="preserve">сопутствующие материалы (то без чего присоединение не возможно, </w:t>
      </w:r>
      <w:r w:rsidRPr="00307F6C">
        <w:t xml:space="preserve"> и прочее).</w:t>
      </w:r>
    </w:p>
    <w:p w:rsidR="00223BD4" w:rsidRDefault="00223BD4" w:rsidP="00334693">
      <w:pPr>
        <w:ind w:firstLine="567"/>
        <w:jc w:val="both"/>
      </w:pPr>
    </w:p>
    <w:p w:rsidR="00223BD4" w:rsidRDefault="00223BD4" w:rsidP="00223BD4">
      <w:pPr>
        <w:ind w:firstLine="567"/>
        <w:jc w:val="center"/>
        <w:rPr>
          <w:b/>
        </w:rPr>
      </w:pPr>
      <w:r>
        <w:rPr>
          <w:b/>
        </w:rPr>
        <w:t>6. Конфиденциальность</w:t>
      </w:r>
    </w:p>
    <w:p w:rsidR="00223BD4" w:rsidRDefault="00223BD4" w:rsidP="00223BD4">
      <w:pPr>
        <w:ind w:firstLine="567"/>
        <w:jc w:val="center"/>
        <w:rPr>
          <w:b/>
        </w:rPr>
      </w:pPr>
    </w:p>
    <w:p w:rsidR="00223BD4" w:rsidRPr="00C61CDE" w:rsidRDefault="00223BD4" w:rsidP="00223BD4">
      <w:pPr>
        <w:jc w:val="both"/>
      </w:pPr>
      <w:r>
        <w:t xml:space="preserve">          6.1. </w:t>
      </w:r>
      <w:r w:rsidRPr="00C61CDE">
        <w:t xml:space="preserve">В соответствии с настоящим Соглашением </w:t>
      </w:r>
      <w:r>
        <w:t>Дилер</w:t>
      </w:r>
      <w:r w:rsidRPr="00C61CDE">
        <w:t xml:space="preserve"> обязуется сохранять в тайне и не разглашать конфиденциальную информацию, под которой понимается любая информация, зафиксированная на материальном носителе, переданная </w:t>
      </w:r>
      <w:r>
        <w:t>Компанией Дилеру</w:t>
      </w:r>
      <w:r w:rsidRPr="00C61CDE">
        <w:t xml:space="preserve"> и/или ставшая известной последнему в связи с проработкой полученной </w:t>
      </w:r>
      <w:r>
        <w:t>конструкторской документации</w:t>
      </w:r>
      <w:r w:rsidR="001E6851">
        <w:t>, ведения переговоров</w:t>
      </w:r>
      <w:r>
        <w:t xml:space="preserve"> для выполнения обязательств по соглашению</w:t>
      </w:r>
      <w:r w:rsidRPr="00C61CDE">
        <w:t xml:space="preserve"> и в отношении которой соблюдаются в совокупности следующие условия: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>.1.2. сведения имеют действительную или потенциальную коммерческую ценность в силу неизвестности их третьим лицам;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>.1.3. сведения не относятся к категории общедоступной или обязательной к раскрытию информации в соответствии с законодательством РФ;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="001E6851">
        <w:t>.1.4. Компания</w:t>
      </w:r>
      <w:r w:rsidRPr="00C61CDE">
        <w:t xml:space="preserve"> обозначает сведения как конфиденциальные;</w:t>
      </w:r>
    </w:p>
    <w:p w:rsidR="00223BD4" w:rsidRPr="00C61CDE" w:rsidRDefault="00223BD4" w:rsidP="00223BD4">
      <w:pPr>
        <w:ind w:firstLine="708"/>
        <w:jc w:val="both"/>
      </w:pPr>
      <w:r>
        <w:t>6</w:t>
      </w:r>
      <w:r w:rsidRPr="00C61CDE">
        <w:t xml:space="preserve">.1.5. сведения не находились/не находятся в распоряжении </w:t>
      </w:r>
      <w:r>
        <w:t>Дилера</w:t>
      </w:r>
      <w:r w:rsidRPr="00C61CDE">
        <w:t xml:space="preserve"> до их предоставления </w:t>
      </w:r>
      <w:r>
        <w:t>Компанией</w:t>
      </w:r>
      <w:r w:rsidRPr="00C61CDE">
        <w:t xml:space="preserve"> в рамках настоящего соглашения.</w:t>
      </w:r>
    </w:p>
    <w:p w:rsidR="00223BD4" w:rsidRPr="00C61CDE" w:rsidRDefault="00223BD4" w:rsidP="00223BD4">
      <w:pPr>
        <w:jc w:val="both"/>
      </w:pPr>
      <w:r>
        <w:tab/>
        <w:t>6.2</w:t>
      </w:r>
      <w:r w:rsidRPr="00C61CDE">
        <w:t xml:space="preserve">. К сведениям, подлежащим сохранению в тайне и неразглашению, в соответствии с условиями настоящего соглашения, относится любая информация, </w:t>
      </w:r>
      <w:r>
        <w:t>соответствующая требованиям п. 6</w:t>
      </w:r>
      <w:r w:rsidRPr="00C61CDE">
        <w:t xml:space="preserve">.1. настоящего соглашения, в отношении которой </w:t>
      </w:r>
      <w:r>
        <w:t>Компания</w:t>
      </w:r>
      <w:r w:rsidRPr="00C61CDE">
        <w:t xml:space="preserve"> установил</w:t>
      </w:r>
      <w:r>
        <w:t>а</w:t>
      </w:r>
      <w:r w:rsidRPr="00C61CDE">
        <w:t xml:space="preserve"> режим конфиденциальности, в том числе являющаяся коммерческой тайной, в соответствии с Федеральным законом «О коммерческой тайне».</w:t>
      </w:r>
    </w:p>
    <w:p w:rsidR="00223BD4" w:rsidRPr="00223BD4" w:rsidRDefault="00223BD4" w:rsidP="00223BD4">
      <w:pPr>
        <w:ind w:firstLine="567"/>
        <w:jc w:val="center"/>
        <w:rPr>
          <w:b/>
        </w:rPr>
      </w:pPr>
    </w:p>
    <w:p w:rsidR="00540FB9" w:rsidRPr="00307F6C" w:rsidRDefault="00540FB9" w:rsidP="00334693">
      <w:pPr>
        <w:ind w:firstLine="567"/>
        <w:jc w:val="both"/>
        <w:rPr>
          <w:b/>
        </w:rPr>
      </w:pPr>
    </w:p>
    <w:p w:rsidR="002B20F5" w:rsidRPr="00307F6C" w:rsidRDefault="00223BD4" w:rsidP="00334693">
      <w:pPr>
        <w:ind w:firstLine="567"/>
        <w:jc w:val="center"/>
        <w:rPr>
          <w:b/>
        </w:rPr>
      </w:pPr>
      <w:r>
        <w:rPr>
          <w:b/>
        </w:rPr>
        <w:t>7</w:t>
      </w:r>
      <w:r w:rsidR="00054765" w:rsidRPr="00307F6C">
        <w:rPr>
          <w:b/>
        </w:rPr>
        <w:t>. Ответственность сторон</w:t>
      </w:r>
    </w:p>
    <w:p w:rsidR="00A87A33" w:rsidRDefault="00223BD4" w:rsidP="00334693">
      <w:pPr>
        <w:shd w:val="clear" w:color="auto" w:fill="FFFFFF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7</w:t>
      </w:r>
      <w:r w:rsidR="002B20F5" w:rsidRPr="00307F6C">
        <w:rPr>
          <w:color w:val="000000"/>
          <w:spacing w:val="-4"/>
        </w:rPr>
        <w:t>.1.</w:t>
      </w:r>
      <w:r w:rsidR="00A87A33" w:rsidRPr="00307F6C">
        <w:rPr>
          <w:color w:val="000000"/>
          <w:spacing w:val="3"/>
        </w:rPr>
        <w:t xml:space="preserve">За неисполнение или ненадлежащее исполнение настоящего </w:t>
      </w:r>
      <w:r w:rsidR="007B5118" w:rsidRPr="00307F6C">
        <w:rPr>
          <w:color w:val="000000"/>
          <w:spacing w:val="3"/>
        </w:rPr>
        <w:t>соглашения</w:t>
      </w:r>
      <w:r w:rsidR="00A87A33" w:rsidRPr="00307F6C">
        <w:rPr>
          <w:color w:val="000000"/>
          <w:spacing w:val="3"/>
        </w:rPr>
        <w:t xml:space="preserve"> Стороны несут ответственность в соответствии с законодательством РФ.</w:t>
      </w:r>
    </w:p>
    <w:p w:rsidR="001E6851" w:rsidRPr="00C61CDE" w:rsidRDefault="001E6851" w:rsidP="001E6851">
      <w:pPr>
        <w:ind w:firstLine="540"/>
        <w:jc w:val="both"/>
      </w:pPr>
      <w:r>
        <w:t>7.2</w:t>
      </w:r>
      <w:r w:rsidRPr="00C61CDE">
        <w:t>. В случае нарушения положений</w:t>
      </w:r>
      <w:r>
        <w:t xml:space="preserve"> о конфиденциальности</w:t>
      </w:r>
      <w:r w:rsidRPr="00C61CDE">
        <w:t xml:space="preserve"> настоящего соглашения </w:t>
      </w:r>
      <w:r>
        <w:t>Дилер</w:t>
      </w:r>
      <w:r w:rsidRPr="00C61CDE">
        <w:t xml:space="preserve"> уплачивает </w:t>
      </w:r>
      <w:r>
        <w:t>Компании</w:t>
      </w:r>
      <w:r w:rsidRPr="00C61CDE">
        <w:t xml:space="preserve"> штрафную неустойку в размере </w:t>
      </w:r>
      <w:r>
        <w:t>1</w:t>
      </w:r>
      <w:r w:rsidRPr="00C61CDE">
        <w:t> 000 000 рублей.</w:t>
      </w:r>
    </w:p>
    <w:p w:rsidR="001E6851" w:rsidRPr="00C61CDE" w:rsidRDefault="001E6851" w:rsidP="001E6851">
      <w:pPr>
        <w:shd w:val="clear" w:color="auto" w:fill="FFFFFF"/>
        <w:autoSpaceDE w:val="0"/>
        <w:autoSpaceDN w:val="0"/>
        <w:adjustRightInd w:val="0"/>
        <w:ind w:firstLine="360"/>
        <w:jc w:val="both"/>
      </w:pPr>
      <w:r>
        <w:t xml:space="preserve">  7.3</w:t>
      </w:r>
      <w:r w:rsidRPr="00C61CDE">
        <w:t xml:space="preserve">. При разглашении конфиденциальных сведений  любым способом  </w:t>
      </w:r>
      <w:r>
        <w:t>Дилер</w:t>
      </w:r>
      <w:r w:rsidRPr="00C61CDE">
        <w:t xml:space="preserve"> и его работники несут гражданско-правовую, административную и уголовную ответственность в соответствии с действующим законодательством РФ.</w:t>
      </w:r>
    </w:p>
    <w:p w:rsidR="001E6851" w:rsidRPr="00307F6C" w:rsidRDefault="001E6851" w:rsidP="001E6851">
      <w:pPr>
        <w:shd w:val="clear" w:color="auto" w:fill="FFFFFF"/>
        <w:jc w:val="both"/>
        <w:rPr>
          <w:color w:val="000000"/>
          <w:spacing w:val="-4"/>
        </w:rPr>
      </w:pPr>
      <w:r>
        <w:t xml:space="preserve">        7.4. Компания</w:t>
      </w:r>
      <w:r w:rsidRPr="00C61CDE">
        <w:t xml:space="preserve"> по своему выбору вправе требовать от </w:t>
      </w:r>
      <w:r>
        <w:t>Дилера</w:t>
      </w:r>
      <w:r w:rsidRPr="00C61CDE">
        <w:t xml:space="preserve"> при нарушении им положений настоящего соглашения  вместо возмещения убытков выплаты компенсации в размере от десяти тысяч рублей  до пяти миллионов рублей в зависимости от характера нарушения на основании решения суда.  </w:t>
      </w:r>
      <w:r>
        <w:t>Компания</w:t>
      </w:r>
      <w:r w:rsidRPr="00C61CDE">
        <w:t xml:space="preserve"> вправе требовать выплаты указанной компенсации за каждый случай нарушения положений настоящего соглашения (ненадлежащее хранение, передача, разглашение, распространение и проч.), либо за допущенное правонарушение в целом.</w:t>
      </w:r>
    </w:p>
    <w:p w:rsidR="002B20F5" w:rsidRPr="00307F6C" w:rsidRDefault="00223BD4" w:rsidP="00334693">
      <w:pPr>
        <w:shd w:val="clear" w:color="auto" w:fill="FFFFFF"/>
        <w:ind w:firstLine="567"/>
        <w:jc w:val="both"/>
        <w:rPr>
          <w:color w:val="000000"/>
          <w:spacing w:val="-2"/>
        </w:rPr>
      </w:pPr>
      <w:r>
        <w:rPr>
          <w:color w:val="000000"/>
          <w:spacing w:val="-4"/>
        </w:rPr>
        <w:t>7</w:t>
      </w:r>
      <w:r w:rsidR="001E6851">
        <w:rPr>
          <w:color w:val="000000"/>
          <w:spacing w:val="-4"/>
        </w:rPr>
        <w:t>.5</w:t>
      </w:r>
      <w:r w:rsidR="00A87A33" w:rsidRPr="00307F6C">
        <w:rPr>
          <w:color w:val="000000"/>
          <w:spacing w:val="-4"/>
        </w:rPr>
        <w:t xml:space="preserve">. </w:t>
      </w:r>
      <w:r w:rsidR="002B20F5" w:rsidRPr="00307F6C">
        <w:rPr>
          <w:color w:val="000000"/>
          <w:spacing w:val="-4"/>
        </w:rPr>
        <w:t xml:space="preserve">Все спорные вопросы по исполнению и расторжению настоящего </w:t>
      </w:r>
      <w:r w:rsidR="00054765" w:rsidRPr="00307F6C">
        <w:rPr>
          <w:color w:val="000000"/>
          <w:spacing w:val="-4"/>
        </w:rPr>
        <w:t>соглашения раз</w:t>
      </w:r>
      <w:r w:rsidR="002B20F5" w:rsidRPr="00307F6C">
        <w:rPr>
          <w:color w:val="000000"/>
          <w:spacing w:val="-4"/>
        </w:rPr>
        <w:t xml:space="preserve">решаются </w:t>
      </w:r>
      <w:r w:rsidR="002B20F5" w:rsidRPr="00307F6C">
        <w:rPr>
          <w:color w:val="000000"/>
          <w:spacing w:val="-2"/>
        </w:rPr>
        <w:t xml:space="preserve">Сторонами </w:t>
      </w:r>
      <w:r w:rsidR="00054765" w:rsidRPr="00307F6C">
        <w:rPr>
          <w:color w:val="000000"/>
          <w:spacing w:val="-2"/>
        </w:rPr>
        <w:t>путем переговоров</w:t>
      </w:r>
      <w:r w:rsidR="002B20F5" w:rsidRPr="00307F6C">
        <w:rPr>
          <w:color w:val="000000"/>
          <w:spacing w:val="-2"/>
        </w:rPr>
        <w:t xml:space="preserve">, а в случае </w:t>
      </w:r>
      <w:proofErr w:type="spellStart"/>
      <w:r w:rsidR="002B20F5" w:rsidRPr="00307F6C">
        <w:rPr>
          <w:color w:val="000000"/>
          <w:spacing w:val="-2"/>
        </w:rPr>
        <w:t>недостижения</w:t>
      </w:r>
      <w:proofErr w:type="spellEnd"/>
      <w:r w:rsidR="002B20F5" w:rsidRPr="00307F6C">
        <w:rPr>
          <w:color w:val="000000"/>
          <w:spacing w:val="-2"/>
        </w:rPr>
        <w:t xml:space="preserve"> обоюдного согласия</w:t>
      </w:r>
      <w:r w:rsidR="00054765" w:rsidRPr="00307F6C">
        <w:rPr>
          <w:color w:val="000000"/>
          <w:spacing w:val="-2"/>
        </w:rPr>
        <w:t xml:space="preserve"> спор передается на рассмотрение в </w:t>
      </w:r>
      <w:r w:rsidR="002B20F5" w:rsidRPr="00307F6C">
        <w:rPr>
          <w:color w:val="000000"/>
          <w:spacing w:val="-2"/>
        </w:rPr>
        <w:t>арбитражный суд субъекта Российской федерации по месту</w:t>
      </w:r>
      <w:r w:rsidR="003D5FD3">
        <w:rPr>
          <w:color w:val="000000"/>
          <w:spacing w:val="-2"/>
        </w:rPr>
        <w:t xml:space="preserve"> нахождения ответчика</w:t>
      </w:r>
      <w:r w:rsidR="002B20F5" w:rsidRPr="00307F6C">
        <w:rPr>
          <w:color w:val="000000"/>
          <w:spacing w:val="-2"/>
        </w:rPr>
        <w:t xml:space="preserve"> в соответствии с </w:t>
      </w:r>
      <w:r w:rsidR="00A87A33" w:rsidRPr="00307F6C">
        <w:rPr>
          <w:color w:val="000000"/>
          <w:spacing w:val="-2"/>
        </w:rPr>
        <w:t>законодательством РФ</w:t>
      </w:r>
      <w:r w:rsidR="002B20F5" w:rsidRPr="00307F6C">
        <w:rPr>
          <w:color w:val="000000"/>
          <w:spacing w:val="-2"/>
        </w:rPr>
        <w:t>.</w:t>
      </w:r>
    </w:p>
    <w:p w:rsidR="002B20F5" w:rsidRPr="00307F6C" w:rsidRDefault="00223BD4" w:rsidP="00334693">
      <w:pPr>
        <w:shd w:val="clear" w:color="auto" w:fill="FFFFFF"/>
        <w:tabs>
          <w:tab w:val="left" w:pos="1171"/>
        </w:tabs>
        <w:ind w:firstLine="567"/>
        <w:jc w:val="both"/>
        <w:rPr>
          <w:color w:val="000000"/>
          <w:spacing w:val="-4"/>
        </w:rPr>
      </w:pPr>
      <w:r>
        <w:rPr>
          <w:color w:val="000000"/>
          <w:spacing w:val="-7"/>
        </w:rPr>
        <w:t>7</w:t>
      </w:r>
      <w:r w:rsidR="001E6851">
        <w:rPr>
          <w:color w:val="000000"/>
          <w:spacing w:val="-7"/>
        </w:rPr>
        <w:t>.6</w:t>
      </w:r>
      <w:r w:rsidR="002B20F5" w:rsidRPr="00307F6C">
        <w:rPr>
          <w:color w:val="000000"/>
          <w:spacing w:val="-7"/>
        </w:rPr>
        <w:t>.</w:t>
      </w:r>
      <w:r w:rsidR="00054765" w:rsidRPr="00307F6C">
        <w:rPr>
          <w:color w:val="000000"/>
          <w:spacing w:val="-2"/>
        </w:rPr>
        <w:t xml:space="preserve">Взаимоотношения </w:t>
      </w:r>
      <w:r w:rsidR="002B20F5" w:rsidRPr="00307F6C">
        <w:rPr>
          <w:color w:val="000000"/>
          <w:spacing w:val="-2"/>
        </w:rPr>
        <w:t xml:space="preserve">Сторон, не </w:t>
      </w:r>
      <w:r w:rsidR="00054765" w:rsidRPr="00307F6C">
        <w:rPr>
          <w:color w:val="000000"/>
          <w:spacing w:val="-2"/>
        </w:rPr>
        <w:t>урегулированные</w:t>
      </w:r>
      <w:r w:rsidR="002B20F5" w:rsidRPr="00307F6C">
        <w:rPr>
          <w:color w:val="000000"/>
          <w:spacing w:val="-2"/>
        </w:rPr>
        <w:t xml:space="preserve"> настоящим соглашением, регулируются </w:t>
      </w:r>
      <w:r w:rsidR="002B20F5" w:rsidRPr="00307F6C">
        <w:rPr>
          <w:color w:val="000000"/>
          <w:spacing w:val="-4"/>
        </w:rPr>
        <w:t>законодательством, действующим на территории РФ.</w:t>
      </w:r>
    </w:p>
    <w:p w:rsidR="00540FB9" w:rsidRPr="00307F6C" w:rsidRDefault="00540FB9" w:rsidP="00334693">
      <w:pPr>
        <w:shd w:val="clear" w:color="auto" w:fill="FFFFFF"/>
        <w:tabs>
          <w:tab w:val="left" w:pos="1171"/>
        </w:tabs>
        <w:ind w:firstLine="567"/>
        <w:jc w:val="both"/>
        <w:rPr>
          <w:color w:val="000000"/>
          <w:spacing w:val="-4"/>
        </w:rPr>
      </w:pPr>
    </w:p>
    <w:p w:rsidR="002B20F5" w:rsidRPr="00307F6C" w:rsidRDefault="00223BD4" w:rsidP="00334693">
      <w:pPr>
        <w:shd w:val="clear" w:color="auto" w:fill="FFFFFF"/>
        <w:tabs>
          <w:tab w:val="left" w:pos="1171"/>
        </w:tabs>
        <w:ind w:firstLine="567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8</w:t>
      </w:r>
      <w:r w:rsidR="00EF0AA8" w:rsidRPr="00307F6C">
        <w:rPr>
          <w:b/>
          <w:color w:val="000000"/>
          <w:spacing w:val="-4"/>
        </w:rPr>
        <w:t>. Срок действия</w:t>
      </w:r>
    </w:p>
    <w:p w:rsidR="00054765" w:rsidRPr="00307F6C" w:rsidRDefault="00223BD4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</w:t>
      </w:r>
      <w:r w:rsidR="002B20F5" w:rsidRPr="00307F6C">
        <w:rPr>
          <w:color w:val="000000"/>
          <w:spacing w:val="-4"/>
        </w:rPr>
        <w:t>.1</w:t>
      </w:r>
      <w:r w:rsidR="00054765" w:rsidRPr="00307F6C">
        <w:rPr>
          <w:color w:val="000000"/>
          <w:spacing w:val="-4"/>
        </w:rPr>
        <w:t>.</w:t>
      </w:r>
      <w:r w:rsidR="002B20F5" w:rsidRPr="00307F6C">
        <w:rPr>
          <w:color w:val="000000"/>
          <w:spacing w:val="-4"/>
        </w:rPr>
        <w:t xml:space="preserve"> Настоя</w:t>
      </w:r>
      <w:r w:rsidR="00054765" w:rsidRPr="00307F6C">
        <w:rPr>
          <w:color w:val="000000"/>
          <w:spacing w:val="-4"/>
        </w:rPr>
        <w:t>щее с</w:t>
      </w:r>
      <w:r w:rsidR="002B20F5" w:rsidRPr="00307F6C">
        <w:rPr>
          <w:color w:val="000000"/>
          <w:spacing w:val="-4"/>
        </w:rPr>
        <w:t>оглашение вступает в силу с момента подписания</w:t>
      </w:r>
      <w:r w:rsidR="00054765" w:rsidRPr="00307F6C">
        <w:rPr>
          <w:color w:val="000000"/>
          <w:spacing w:val="-4"/>
        </w:rPr>
        <w:t xml:space="preserve"> и действует в течение</w:t>
      </w:r>
      <w:r w:rsidR="003D5FD3">
        <w:rPr>
          <w:color w:val="000000"/>
          <w:spacing w:val="-4"/>
        </w:rPr>
        <w:t>1</w:t>
      </w:r>
      <w:r w:rsidR="00EF0AA8" w:rsidRPr="00307F6C">
        <w:rPr>
          <w:color w:val="000000"/>
          <w:spacing w:val="-4"/>
        </w:rPr>
        <w:t xml:space="preserve"> (</w:t>
      </w:r>
      <w:r w:rsidR="003D5FD3">
        <w:rPr>
          <w:color w:val="000000"/>
          <w:spacing w:val="-4"/>
        </w:rPr>
        <w:t>одного</w:t>
      </w:r>
      <w:r w:rsidR="00EF0AA8" w:rsidRPr="00307F6C">
        <w:rPr>
          <w:color w:val="000000"/>
          <w:spacing w:val="-4"/>
        </w:rPr>
        <w:t>)</w:t>
      </w:r>
      <w:r w:rsidR="003D5FD3">
        <w:rPr>
          <w:color w:val="000000"/>
          <w:spacing w:val="-4"/>
        </w:rPr>
        <w:t xml:space="preserve"> года</w:t>
      </w:r>
      <w:r w:rsidR="0018182E" w:rsidRPr="00307F6C">
        <w:rPr>
          <w:color w:val="000000"/>
          <w:spacing w:val="-4"/>
        </w:rPr>
        <w:t>, если иное не предусмотрено настоящим соглашением.</w:t>
      </w:r>
    </w:p>
    <w:p w:rsidR="00054765" w:rsidRPr="00307F6C" w:rsidRDefault="00223BD4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color w:val="000000"/>
          <w:spacing w:val="-4"/>
        </w:rPr>
      </w:pPr>
      <w:r>
        <w:rPr>
          <w:color w:val="000000"/>
          <w:spacing w:val="-4"/>
        </w:rPr>
        <w:t>8</w:t>
      </w:r>
      <w:r w:rsidR="00054765" w:rsidRPr="00307F6C">
        <w:rPr>
          <w:color w:val="000000"/>
          <w:spacing w:val="-4"/>
        </w:rPr>
        <w:t xml:space="preserve">.2. </w:t>
      </w:r>
      <w:r w:rsidR="002B20F5" w:rsidRPr="00307F6C">
        <w:rPr>
          <w:color w:val="000000"/>
          <w:spacing w:val="-4"/>
        </w:rPr>
        <w:t xml:space="preserve">Продление соглашения оговаривается </w:t>
      </w:r>
      <w:r w:rsidR="00054765" w:rsidRPr="00307F6C">
        <w:rPr>
          <w:color w:val="000000"/>
          <w:spacing w:val="-4"/>
        </w:rPr>
        <w:t>С</w:t>
      </w:r>
      <w:r w:rsidR="002B20F5" w:rsidRPr="00307F6C">
        <w:rPr>
          <w:color w:val="000000"/>
          <w:spacing w:val="-4"/>
        </w:rPr>
        <w:t>торонами отдельно.</w:t>
      </w:r>
    </w:p>
    <w:p w:rsidR="00540FB9" w:rsidRPr="00307F6C" w:rsidRDefault="00223BD4" w:rsidP="00334693">
      <w:pPr>
        <w:widowControl w:val="0"/>
        <w:shd w:val="clear" w:color="auto" w:fill="FFFFFF"/>
        <w:tabs>
          <w:tab w:val="left" w:pos="1133"/>
        </w:tabs>
        <w:autoSpaceDE w:val="0"/>
        <w:ind w:firstLine="567"/>
        <w:jc w:val="both"/>
        <w:rPr>
          <w:b/>
          <w:color w:val="000000"/>
          <w:spacing w:val="8"/>
        </w:rPr>
      </w:pPr>
      <w:r>
        <w:rPr>
          <w:color w:val="000000"/>
          <w:spacing w:val="-4"/>
        </w:rPr>
        <w:t>8</w:t>
      </w:r>
      <w:r w:rsidR="00054765" w:rsidRPr="00307F6C">
        <w:rPr>
          <w:color w:val="000000"/>
          <w:spacing w:val="-4"/>
        </w:rPr>
        <w:t xml:space="preserve">.3. </w:t>
      </w:r>
      <w:r w:rsidR="002B20F5" w:rsidRPr="00307F6C">
        <w:rPr>
          <w:color w:val="000000"/>
          <w:spacing w:val="-4"/>
        </w:rPr>
        <w:t>При продлении дилерского соглаше</w:t>
      </w:r>
      <w:r w:rsidR="00B2340F" w:rsidRPr="00307F6C">
        <w:rPr>
          <w:color w:val="000000"/>
          <w:spacing w:val="-4"/>
        </w:rPr>
        <w:t>ния или его возобновлении наработанная скидка сохраняется силу</w:t>
      </w:r>
      <w:r w:rsidR="002B20F5" w:rsidRPr="00307F6C">
        <w:rPr>
          <w:color w:val="000000"/>
          <w:spacing w:val="-4"/>
        </w:rPr>
        <w:t>.</w:t>
      </w:r>
    </w:p>
    <w:p w:rsidR="00592AE5" w:rsidRDefault="00592AE5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592AE5" w:rsidRDefault="00592AE5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</w:p>
    <w:p w:rsidR="00EF0AA8" w:rsidRPr="00307F6C" w:rsidRDefault="00223BD4" w:rsidP="00307F6C">
      <w:pPr>
        <w:shd w:val="clear" w:color="auto" w:fill="FFFFFF"/>
        <w:ind w:firstLine="567"/>
        <w:jc w:val="center"/>
        <w:rPr>
          <w:b/>
          <w:color w:val="000000"/>
          <w:spacing w:val="8"/>
        </w:rPr>
      </w:pPr>
      <w:r>
        <w:rPr>
          <w:b/>
          <w:color w:val="000000"/>
          <w:spacing w:val="8"/>
        </w:rPr>
        <w:lastRenderedPageBreak/>
        <w:t>9</w:t>
      </w:r>
      <w:r w:rsidR="002B20F5" w:rsidRPr="00307F6C">
        <w:rPr>
          <w:b/>
          <w:color w:val="000000"/>
          <w:spacing w:val="8"/>
        </w:rPr>
        <w:t>. Юридич</w:t>
      </w:r>
      <w:r w:rsidR="00054765" w:rsidRPr="00307F6C">
        <w:rPr>
          <w:b/>
          <w:color w:val="000000"/>
          <w:spacing w:val="8"/>
        </w:rPr>
        <w:t>еские адреса и реквизиты сторон</w:t>
      </w:r>
    </w:p>
    <w:p w:rsidR="00540FB9" w:rsidRPr="00307F6C" w:rsidRDefault="00151F95" w:rsidP="00334693">
      <w:pPr>
        <w:ind w:firstLine="567"/>
        <w:jc w:val="both"/>
        <w:rPr>
          <w:b/>
          <w:bCs/>
        </w:rPr>
      </w:pPr>
      <w:r w:rsidRPr="00307F6C">
        <w:rPr>
          <w:b/>
          <w:bCs/>
        </w:rPr>
        <w:t>КОМПАНИЯ</w:t>
      </w:r>
      <w:r w:rsidR="0067123A" w:rsidRPr="00307F6C">
        <w:rPr>
          <w:b/>
          <w:bCs/>
        </w:rPr>
        <w:t>:</w:t>
      </w:r>
      <w:r w:rsidR="0067123A" w:rsidRPr="00307F6C">
        <w:rPr>
          <w:b/>
          <w:bCs/>
        </w:rPr>
        <w:tab/>
      </w:r>
      <w:r w:rsidR="0067123A" w:rsidRPr="00307F6C">
        <w:rPr>
          <w:b/>
          <w:bCs/>
        </w:rPr>
        <w:tab/>
      </w:r>
      <w:r w:rsidR="0067123A" w:rsidRPr="00307F6C">
        <w:rPr>
          <w:b/>
          <w:bCs/>
        </w:rPr>
        <w:tab/>
      </w:r>
      <w:r w:rsidR="0067123A" w:rsidRPr="00307F6C">
        <w:rPr>
          <w:b/>
          <w:bCs/>
        </w:rPr>
        <w:tab/>
      </w:r>
      <w:r w:rsidR="0067123A" w:rsidRPr="00307F6C">
        <w:rPr>
          <w:b/>
          <w:bCs/>
        </w:rPr>
        <w:tab/>
      </w:r>
      <w:r w:rsidRPr="00307F6C">
        <w:rPr>
          <w:b/>
          <w:bCs/>
        </w:rPr>
        <w:tab/>
      </w:r>
    </w:p>
    <w:p w:rsidR="003D5FD3" w:rsidRPr="003D5FD3" w:rsidRDefault="003D5FD3" w:rsidP="003D5FD3">
      <w:pPr>
        <w:pStyle w:val="2"/>
        <w:rPr>
          <w:rFonts w:ascii="Times New Roman" w:hAnsi="Times New Roman"/>
          <w:b w:val="0"/>
          <w:i w:val="0"/>
          <w:sz w:val="24"/>
          <w:szCs w:val="24"/>
        </w:rPr>
      </w:pPr>
      <w:r w:rsidRPr="003D5FD3">
        <w:rPr>
          <w:rFonts w:ascii="Times New Roman" w:hAnsi="Times New Roman"/>
          <w:b w:val="0"/>
          <w:i w:val="0"/>
          <w:sz w:val="24"/>
          <w:szCs w:val="24"/>
        </w:rPr>
        <w:t>ООО «СТЭП»</w:t>
      </w:r>
    </w:p>
    <w:p w:rsidR="003D5FD3" w:rsidRPr="003D5FD3" w:rsidRDefault="003D5FD3" w:rsidP="003D5FD3">
      <w:r w:rsidRPr="003D5FD3">
        <w:t xml:space="preserve">Юридический Адрес: </w:t>
      </w:r>
      <w:r w:rsidRPr="003D5FD3">
        <w:rPr>
          <w:snapToGrid w:val="0"/>
          <w:color w:val="000000"/>
        </w:rPr>
        <w:t xml:space="preserve">618703, Пермский край, г. Добрянка, п. </w:t>
      </w:r>
      <w:proofErr w:type="spellStart"/>
      <w:r w:rsidRPr="003D5FD3">
        <w:rPr>
          <w:snapToGrid w:val="0"/>
          <w:color w:val="000000"/>
        </w:rPr>
        <w:t>Усть-Полазна</w:t>
      </w:r>
      <w:proofErr w:type="spellEnd"/>
    </w:p>
    <w:p w:rsidR="003D5FD3" w:rsidRPr="003D5FD3" w:rsidRDefault="003D5FD3" w:rsidP="003D5FD3">
      <w:r w:rsidRPr="003D5FD3">
        <w:rPr>
          <w:snapToGrid w:val="0"/>
          <w:color w:val="000000"/>
        </w:rPr>
        <w:t xml:space="preserve">Почтовый адрес: 618703, Пермский край, г. Добрянка, п. </w:t>
      </w:r>
      <w:proofErr w:type="spellStart"/>
      <w:r w:rsidRPr="003D5FD3">
        <w:rPr>
          <w:snapToGrid w:val="0"/>
          <w:color w:val="000000"/>
        </w:rPr>
        <w:t>Усть-Полазна</w:t>
      </w:r>
      <w:proofErr w:type="spellEnd"/>
    </w:p>
    <w:p w:rsidR="003D5FD3" w:rsidRPr="003D5FD3" w:rsidRDefault="003D5FD3" w:rsidP="003D5FD3">
      <w:r w:rsidRPr="003D5FD3">
        <w:t xml:space="preserve">ИНН 5914028030 КПП </w:t>
      </w:r>
      <w:r w:rsidRPr="003D5FD3">
        <w:rPr>
          <w:snapToGrid w:val="0"/>
          <w:color w:val="000000"/>
        </w:rPr>
        <w:t>591401001</w:t>
      </w:r>
    </w:p>
    <w:p w:rsidR="003D5FD3" w:rsidRPr="003D5FD3" w:rsidRDefault="003D5FD3" w:rsidP="003D5FD3">
      <w:pPr>
        <w:rPr>
          <w:snapToGrid w:val="0"/>
          <w:color w:val="000000"/>
        </w:rPr>
      </w:pPr>
      <w:r w:rsidRPr="003D5FD3">
        <w:t>Р/сч</w:t>
      </w:r>
      <w:r w:rsidRPr="003D5FD3">
        <w:rPr>
          <w:rFonts w:eastAsia="Calibri"/>
          <w:lang w:eastAsia="en-US"/>
        </w:rPr>
        <w:t>40702810616030005765</w:t>
      </w:r>
      <w:r w:rsidRPr="003D5FD3">
        <w:rPr>
          <w:snapToGrid w:val="0"/>
          <w:color w:val="000000"/>
        </w:rPr>
        <w:t xml:space="preserve"> в </w:t>
      </w:r>
      <w:r w:rsidRPr="003D5FD3">
        <w:t>ОАО Банк «ОТКРЫТИЕ» филиал «Саратовский»</w:t>
      </w:r>
      <w:r w:rsidR="00720A98">
        <w:t xml:space="preserve"> ПАО Ханты-Мансийский банк </w:t>
      </w:r>
      <w:r w:rsidR="00720A98" w:rsidRPr="003D5FD3">
        <w:t>«ОТКРЫТИЕ»</w:t>
      </w:r>
      <w:r w:rsidRPr="003D5FD3">
        <w:rPr>
          <w:snapToGrid w:val="0"/>
          <w:color w:val="000000"/>
        </w:rPr>
        <w:t xml:space="preserve">, </w:t>
      </w:r>
      <w:r w:rsidR="00B83DAA">
        <w:rPr>
          <w:snapToGrid w:val="0"/>
          <w:color w:val="000000"/>
        </w:rPr>
        <w:t>г. С</w:t>
      </w:r>
      <w:r w:rsidR="00720A98">
        <w:rPr>
          <w:snapToGrid w:val="0"/>
          <w:color w:val="000000"/>
        </w:rPr>
        <w:t>аратов</w:t>
      </w:r>
    </w:p>
    <w:p w:rsidR="003D5FD3" w:rsidRPr="003D5FD3" w:rsidRDefault="003D5FD3" w:rsidP="003D5FD3">
      <w:pPr>
        <w:rPr>
          <w:color w:val="000000"/>
        </w:rPr>
      </w:pPr>
      <w:r w:rsidRPr="003D5FD3">
        <w:rPr>
          <w:snapToGrid w:val="0"/>
          <w:color w:val="000000"/>
        </w:rPr>
        <w:t xml:space="preserve">БИК </w:t>
      </w:r>
      <w:r w:rsidRPr="003D5FD3">
        <w:rPr>
          <w:color w:val="000000"/>
        </w:rPr>
        <w:t>046311</w:t>
      </w:r>
      <w:r w:rsidR="00720A98">
        <w:rPr>
          <w:color w:val="000000"/>
        </w:rPr>
        <w:t>900</w:t>
      </w:r>
      <w:r w:rsidRPr="003D5FD3">
        <w:rPr>
          <w:snapToGrid w:val="0"/>
          <w:color w:val="000000"/>
        </w:rPr>
        <w:t xml:space="preserve">, </w:t>
      </w:r>
      <w:proofErr w:type="spellStart"/>
      <w:r w:rsidRPr="003D5FD3">
        <w:rPr>
          <w:snapToGrid w:val="0"/>
          <w:color w:val="000000"/>
        </w:rPr>
        <w:t>корр.сч</w:t>
      </w:r>
      <w:proofErr w:type="spellEnd"/>
      <w:r w:rsidRPr="003D5FD3">
        <w:rPr>
          <w:snapToGrid w:val="0"/>
          <w:color w:val="000000"/>
        </w:rPr>
        <w:t xml:space="preserve">. </w:t>
      </w:r>
      <w:r w:rsidRPr="003D5FD3">
        <w:rPr>
          <w:color w:val="000000"/>
        </w:rPr>
        <w:t>30101810</w:t>
      </w:r>
      <w:r w:rsidR="00720A98">
        <w:rPr>
          <w:color w:val="000000"/>
        </w:rPr>
        <w:t>663110000900</w:t>
      </w:r>
      <w:r w:rsidRPr="003D5FD3">
        <w:rPr>
          <w:color w:val="000000"/>
        </w:rPr>
        <w:t xml:space="preserve"> в ГРКЦ ГУ Банка России по</w:t>
      </w:r>
    </w:p>
    <w:p w:rsidR="003D5FD3" w:rsidRPr="003D5FD3" w:rsidRDefault="003D5FD3" w:rsidP="003D5FD3">
      <w:pPr>
        <w:rPr>
          <w:b/>
        </w:rPr>
      </w:pPr>
      <w:r w:rsidRPr="003D5FD3">
        <w:rPr>
          <w:color w:val="000000"/>
        </w:rPr>
        <w:t>Саратовской обл. г. Саратов</w:t>
      </w:r>
    </w:p>
    <w:p w:rsidR="003D5FD3" w:rsidRPr="003D5FD3" w:rsidRDefault="003D5FD3" w:rsidP="003D5F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5FD3" w:rsidRPr="003D5FD3" w:rsidRDefault="003D5FD3" w:rsidP="003D5FD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5FD3" w:rsidRDefault="003D5FD3" w:rsidP="003D5FD3">
      <w:r w:rsidRPr="003D5FD3">
        <w:t xml:space="preserve">Генеральный директор                                            _____________ И. М. </w:t>
      </w:r>
      <w:proofErr w:type="spellStart"/>
      <w:r w:rsidRPr="003D5FD3">
        <w:t>Садреев</w:t>
      </w:r>
      <w:proofErr w:type="spellEnd"/>
    </w:p>
    <w:p w:rsidR="00307F6C" w:rsidRPr="003D5FD3" w:rsidRDefault="00307F6C" w:rsidP="003D5FD3">
      <w:pPr>
        <w:rPr>
          <w:b/>
        </w:rPr>
      </w:pPr>
      <w:r w:rsidRPr="003D5FD3">
        <w:t>М.П.</w:t>
      </w:r>
    </w:p>
    <w:p w:rsidR="00307F6C" w:rsidRPr="00307F6C" w:rsidRDefault="00151F95" w:rsidP="00334693">
      <w:pPr>
        <w:snapToGrid w:val="0"/>
        <w:ind w:firstLine="567"/>
        <w:jc w:val="both"/>
        <w:rPr>
          <w:b/>
          <w:bCs/>
          <w:color w:val="000000"/>
        </w:rPr>
      </w:pPr>
      <w:r w:rsidRPr="00307F6C">
        <w:rPr>
          <w:b/>
          <w:bCs/>
          <w:color w:val="000000"/>
        </w:rPr>
        <w:tab/>
      </w:r>
      <w:r w:rsidRPr="00307F6C">
        <w:rPr>
          <w:b/>
          <w:bCs/>
          <w:color w:val="000000"/>
        </w:rPr>
        <w:tab/>
      </w:r>
      <w:r w:rsidRPr="00307F6C">
        <w:rPr>
          <w:b/>
          <w:bCs/>
          <w:color w:val="000000"/>
        </w:rPr>
        <w:tab/>
      </w:r>
    </w:p>
    <w:p w:rsidR="00307F6C" w:rsidRPr="00307F6C" w:rsidRDefault="00307F6C" w:rsidP="00334693">
      <w:pPr>
        <w:snapToGrid w:val="0"/>
        <w:ind w:firstLine="567"/>
        <w:jc w:val="both"/>
        <w:rPr>
          <w:b/>
          <w:bCs/>
          <w:color w:val="000000"/>
        </w:rPr>
      </w:pPr>
    </w:p>
    <w:p w:rsidR="00307F6C" w:rsidRDefault="00307F6C" w:rsidP="00307F6C">
      <w:pPr>
        <w:snapToGrid w:val="0"/>
        <w:ind w:firstLine="567"/>
        <w:jc w:val="both"/>
        <w:rPr>
          <w:b/>
          <w:bCs/>
        </w:rPr>
      </w:pPr>
      <w:r w:rsidRPr="00307F6C">
        <w:rPr>
          <w:b/>
          <w:bCs/>
        </w:rPr>
        <w:t>ДИЛЕР:</w:t>
      </w:r>
    </w:p>
    <w:p w:rsidR="003D5FD3" w:rsidRDefault="003D5FD3" w:rsidP="00307F6C">
      <w:pPr>
        <w:snapToGrid w:val="0"/>
        <w:ind w:firstLine="567"/>
        <w:jc w:val="both"/>
        <w:rPr>
          <w:b/>
          <w:bCs/>
          <w:color w:val="000000"/>
        </w:rPr>
      </w:pPr>
    </w:p>
    <w:p w:rsidR="00151F95" w:rsidRPr="00307F6C" w:rsidRDefault="00151F95" w:rsidP="00307F6C">
      <w:pPr>
        <w:snapToGrid w:val="0"/>
        <w:jc w:val="both"/>
      </w:pPr>
    </w:p>
    <w:p w:rsidR="002B20F5" w:rsidRPr="00307F6C" w:rsidRDefault="00307F6C" w:rsidP="00307F6C">
      <w:pPr>
        <w:snapToGrid w:val="0"/>
        <w:ind w:firstLine="567"/>
        <w:jc w:val="both"/>
        <w:rPr>
          <w:color w:val="000000"/>
          <w:spacing w:val="-4"/>
        </w:rPr>
      </w:pPr>
      <w:r>
        <w:rPr>
          <w:bCs/>
          <w:color w:val="000000"/>
        </w:rPr>
        <w:t xml:space="preserve">Генеральный директор  </w:t>
      </w:r>
      <w:r w:rsidR="00EF0AA8" w:rsidRPr="00307F6C">
        <w:rPr>
          <w:bCs/>
          <w:color w:val="000000"/>
        </w:rPr>
        <w:tab/>
      </w:r>
      <w:r>
        <w:rPr>
          <w:bCs/>
          <w:color w:val="000000"/>
        </w:rPr>
        <w:t xml:space="preserve">             ______________/_____________/</w:t>
      </w:r>
      <w:r w:rsidR="00EF0AA8" w:rsidRPr="00307F6C">
        <w:rPr>
          <w:bCs/>
          <w:color w:val="000000"/>
        </w:rPr>
        <w:tab/>
      </w:r>
    </w:p>
    <w:sectPr w:rsidR="002B20F5" w:rsidRPr="00307F6C" w:rsidSect="009E2315">
      <w:pgSz w:w="11906" w:h="16838"/>
      <w:pgMar w:top="851" w:right="1133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E2044"/>
    <w:rsid w:val="00000BC2"/>
    <w:rsid w:val="00005C6B"/>
    <w:rsid w:val="0003269E"/>
    <w:rsid w:val="000516AB"/>
    <w:rsid w:val="00054765"/>
    <w:rsid w:val="00094501"/>
    <w:rsid w:val="00151F95"/>
    <w:rsid w:val="0018182E"/>
    <w:rsid w:val="001B4A13"/>
    <w:rsid w:val="001E6851"/>
    <w:rsid w:val="002046E7"/>
    <w:rsid w:val="00223BD4"/>
    <w:rsid w:val="002B20F5"/>
    <w:rsid w:val="002B7CED"/>
    <w:rsid w:val="002C463F"/>
    <w:rsid w:val="00307F6C"/>
    <w:rsid w:val="00334693"/>
    <w:rsid w:val="00387971"/>
    <w:rsid w:val="003C6875"/>
    <w:rsid w:val="003D5FD3"/>
    <w:rsid w:val="003E4B51"/>
    <w:rsid w:val="004A4FDF"/>
    <w:rsid w:val="004B5C93"/>
    <w:rsid w:val="00540FB9"/>
    <w:rsid w:val="00592AE5"/>
    <w:rsid w:val="005C7BE5"/>
    <w:rsid w:val="005D1F88"/>
    <w:rsid w:val="0067123A"/>
    <w:rsid w:val="006B2B01"/>
    <w:rsid w:val="00720A98"/>
    <w:rsid w:val="00730DD8"/>
    <w:rsid w:val="007B5118"/>
    <w:rsid w:val="00836992"/>
    <w:rsid w:val="0091298E"/>
    <w:rsid w:val="0091483D"/>
    <w:rsid w:val="009B6F26"/>
    <w:rsid w:val="009E2315"/>
    <w:rsid w:val="00A87A33"/>
    <w:rsid w:val="00AF41FE"/>
    <w:rsid w:val="00AF526A"/>
    <w:rsid w:val="00B05CFE"/>
    <w:rsid w:val="00B1418A"/>
    <w:rsid w:val="00B2340F"/>
    <w:rsid w:val="00B75ECC"/>
    <w:rsid w:val="00B83DAA"/>
    <w:rsid w:val="00BA41C1"/>
    <w:rsid w:val="00C3039E"/>
    <w:rsid w:val="00C46F7F"/>
    <w:rsid w:val="00C5240F"/>
    <w:rsid w:val="00C74B18"/>
    <w:rsid w:val="00CD6F61"/>
    <w:rsid w:val="00D22FC9"/>
    <w:rsid w:val="00D41D98"/>
    <w:rsid w:val="00D4557E"/>
    <w:rsid w:val="00D476F1"/>
    <w:rsid w:val="00D65962"/>
    <w:rsid w:val="00E23F2C"/>
    <w:rsid w:val="00E44781"/>
    <w:rsid w:val="00E93687"/>
    <w:rsid w:val="00EF0AA8"/>
    <w:rsid w:val="00F37303"/>
    <w:rsid w:val="00FA46D8"/>
    <w:rsid w:val="00FE2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FC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5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2FC9"/>
    <w:pPr>
      <w:keepNext/>
      <w:tabs>
        <w:tab w:val="num" w:pos="0"/>
      </w:tabs>
      <w:outlineLvl w:val="2"/>
    </w:pPr>
    <w:rPr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FC9"/>
  </w:style>
  <w:style w:type="character" w:customStyle="1" w:styleId="WW-Absatz-Standardschriftart">
    <w:name w:val="WW-Absatz-Standardschriftart"/>
    <w:rsid w:val="00D22FC9"/>
  </w:style>
  <w:style w:type="character" w:customStyle="1" w:styleId="WW-Absatz-Standardschriftart1">
    <w:name w:val="WW-Absatz-Standardschriftart1"/>
    <w:rsid w:val="00D22FC9"/>
  </w:style>
  <w:style w:type="character" w:customStyle="1" w:styleId="WW-Absatz-Standardschriftart11">
    <w:name w:val="WW-Absatz-Standardschriftart11"/>
    <w:rsid w:val="00D22FC9"/>
  </w:style>
  <w:style w:type="character" w:customStyle="1" w:styleId="WW-Absatz-Standardschriftart111">
    <w:name w:val="WW-Absatz-Standardschriftart111"/>
    <w:rsid w:val="00D22FC9"/>
  </w:style>
  <w:style w:type="character" w:customStyle="1" w:styleId="WW-Absatz-Standardschriftart1111">
    <w:name w:val="WW-Absatz-Standardschriftart1111"/>
    <w:rsid w:val="00D22FC9"/>
  </w:style>
  <w:style w:type="character" w:customStyle="1" w:styleId="WW-Absatz-Standardschriftart11111">
    <w:name w:val="WW-Absatz-Standardschriftart11111"/>
    <w:rsid w:val="00D22FC9"/>
  </w:style>
  <w:style w:type="character" w:customStyle="1" w:styleId="WW-Absatz-Standardschriftart111111">
    <w:name w:val="WW-Absatz-Standardschriftart111111"/>
    <w:rsid w:val="00D22FC9"/>
  </w:style>
  <w:style w:type="character" w:customStyle="1" w:styleId="WW-Absatz-Standardschriftart1111111">
    <w:name w:val="WW-Absatz-Standardschriftart1111111"/>
    <w:rsid w:val="00D22FC9"/>
  </w:style>
  <w:style w:type="character" w:customStyle="1" w:styleId="WW8Num1z0">
    <w:name w:val="WW8Num1z0"/>
    <w:rsid w:val="00D22FC9"/>
    <w:rPr>
      <w:rFonts w:ascii="Times New Roman" w:hAnsi="Times New Roman" w:cs="Times New Roman"/>
    </w:rPr>
  </w:style>
  <w:style w:type="character" w:customStyle="1" w:styleId="WW8Num2z0">
    <w:name w:val="WW8Num2z0"/>
    <w:rsid w:val="00D22FC9"/>
    <w:rPr>
      <w:rFonts w:ascii="Times New Roman" w:hAnsi="Times New Roman" w:cs="Times New Roman"/>
    </w:rPr>
  </w:style>
  <w:style w:type="character" w:customStyle="1" w:styleId="WW8Num3z0">
    <w:name w:val="WW8Num3z0"/>
    <w:rsid w:val="00D22FC9"/>
    <w:rPr>
      <w:rFonts w:ascii="Times New Roman" w:hAnsi="Times New Roman" w:cs="Times New Roman"/>
    </w:rPr>
  </w:style>
  <w:style w:type="character" w:customStyle="1" w:styleId="WW8Num4z0">
    <w:name w:val="WW8Num4z0"/>
    <w:rsid w:val="00D22FC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22FC9"/>
  </w:style>
  <w:style w:type="character" w:styleId="a3">
    <w:name w:val="Hyperlink"/>
    <w:basedOn w:val="1"/>
    <w:rsid w:val="00D22FC9"/>
    <w:rPr>
      <w:color w:val="0000FF"/>
      <w:u w:val="single"/>
    </w:rPr>
  </w:style>
  <w:style w:type="character" w:customStyle="1" w:styleId="a4">
    <w:name w:val="Символ нумерации"/>
    <w:rsid w:val="00D22FC9"/>
  </w:style>
  <w:style w:type="paragraph" w:customStyle="1" w:styleId="a5">
    <w:name w:val="Заголовок"/>
    <w:basedOn w:val="a"/>
    <w:next w:val="a6"/>
    <w:rsid w:val="00D22F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22FC9"/>
    <w:pPr>
      <w:spacing w:after="120"/>
    </w:pPr>
  </w:style>
  <w:style w:type="paragraph" w:styleId="a7">
    <w:name w:val="List"/>
    <w:basedOn w:val="a6"/>
    <w:rsid w:val="00D22FC9"/>
    <w:rPr>
      <w:rFonts w:cs="Mangal"/>
    </w:rPr>
  </w:style>
  <w:style w:type="paragraph" w:customStyle="1" w:styleId="10">
    <w:name w:val="Название1"/>
    <w:basedOn w:val="a"/>
    <w:rsid w:val="00D22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2FC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D22FC9"/>
    <w:pPr>
      <w:suppressLineNumbers/>
    </w:pPr>
  </w:style>
  <w:style w:type="paragraph" w:customStyle="1" w:styleId="a9">
    <w:name w:val="Заголовок таблицы"/>
    <w:basedOn w:val="a8"/>
    <w:rsid w:val="00D22FC9"/>
    <w:pPr>
      <w:jc w:val="center"/>
    </w:pPr>
    <w:rPr>
      <w:b/>
      <w:bCs/>
    </w:rPr>
  </w:style>
  <w:style w:type="character" w:customStyle="1" w:styleId="ff52">
    <w:name w:val="ff52"/>
    <w:basedOn w:val="a0"/>
    <w:rsid w:val="00005C6B"/>
    <w:rPr>
      <w:rFonts w:ascii="Tahoma" w:hAnsi="Tahoma" w:cs="Tahoma" w:hint="default"/>
    </w:rPr>
  </w:style>
  <w:style w:type="paragraph" w:styleId="aa">
    <w:name w:val="No Spacing"/>
    <w:uiPriority w:val="1"/>
    <w:qFormat/>
    <w:rsid w:val="00307F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D5F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3D5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FC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D5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22FC9"/>
    <w:pPr>
      <w:keepNext/>
      <w:tabs>
        <w:tab w:val="num" w:pos="0"/>
      </w:tabs>
      <w:outlineLvl w:val="2"/>
    </w:pPr>
    <w:rPr>
      <w:i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22FC9"/>
  </w:style>
  <w:style w:type="character" w:customStyle="1" w:styleId="WW-Absatz-Standardschriftart">
    <w:name w:val="WW-Absatz-Standardschriftart"/>
    <w:rsid w:val="00D22FC9"/>
  </w:style>
  <w:style w:type="character" w:customStyle="1" w:styleId="WW-Absatz-Standardschriftart1">
    <w:name w:val="WW-Absatz-Standardschriftart1"/>
    <w:rsid w:val="00D22FC9"/>
  </w:style>
  <w:style w:type="character" w:customStyle="1" w:styleId="WW-Absatz-Standardschriftart11">
    <w:name w:val="WW-Absatz-Standardschriftart11"/>
    <w:rsid w:val="00D22FC9"/>
  </w:style>
  <w:style w:type="character" w:customStyle="1" w:styleId="WW-Absatz-Standardschriftart111">
    <w:name w:val="WW-Absatz-Standardschriftart111"/>
    <w:rsid w:val="00D22FC9"/>
  </w:style>
  <w:style w:type="character" w:customStyle="1" w:styleId="WW-Absatz-Standardschriftart1111">
    <w:name w:val="WW-Absatz-Standardschriftart1111"/>
    <w:rsid w:val="00D22FC9"/>
  </w:style>
  <w:style w:type="character" w:customStyle="1" w:styleId="WW-Absatz-Standardschriftart11111">
    <w:name w:val="WW-Absatz-Standardschriftart11111"/>
    <w:rsid w:val="00D22FC9"/>
  </w:style>
  <w:style w:type="character" w:customStyle="1" w:styleId="WW-Absatz-Standardschriftart111111">
    <w:name w:val="WW-Absatz-Standardschriftart111111"/>
    <w:rsid w:val="00D22FC9"/>
  </w:style>
  <w:style w:type="character" w:customStyle="1" w:styleId="WW-Absatz-Standardschriftart1111111">
    <w:name w:val="WW-Absatz-Standardschriftart1111111"/>
    <w:rsid w:val="00D22FC9"/>
  </w:style>
  <w:style w:type="character" w:customStyle="1" w:styleId="WW8Num1z0">
    <w:name w:val="WW8Num1z0"/>
    <w:rsid w:val="00D22FC9"/>
    <w:rPr>
      <w:rFonts w:ascii="Times New Roman" w:hAnsi="Times New Roman" w:cs="Times New Roman"/>
    </w:rPr>
  </w:style>
  <w:style w:type="character" w:customStyle="1" w:styleId="WW8Num2z0">
    <w:name w:val="WW8Num2z0"/>
    <w:rsid w:val="00D22FC9"/>
    <w:rPr>
      <w:rFonts w:ascii="Times New Roman" w:hAnsi="Times New Roman" w:cs="Times New Roman"/>
    </w:rPr>
  </w:style>
  <w:style w:type="character" w:customStyle="1" w:styleId="WW8Num3z0">
    <w:name w:val="WW8Num3z0"/>
    <w:rsid w:val="00D22FC9"/>
    <w:rPr>
      <w:rFonts w:ascii="Times New Roman" w:hAnsi="Times New Roman" w:cs="Times New Roman"/>
    </w:rPr>
  </w:style>
  <w:style w:type="character" w:customStyle="1" w:styleId="WW8Num4z0">
    <w:name w:val="WW8Num4z0"/>
    <w:rsid w:val="00D22FC9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D22FC9"/>
  </w:style>
  <w:style w:type="character" w:styleId="a3">
    <w:name w:val="Hyperlink"/>
    <w:basedOn w:val="1"/>
    <w:rsid w:val="00D22FC9"/>
    <w:rPr>
      <w:color w:val="0000FF"/>
      <w:u w:val="single"/>
    </w:rPr>
  </w:style>
  <w:style w:type="character" w:customStyle="1" w:styleId="a4">
    <w:name w:val="Символ нумерации"/>
    <w:rsid w:val="00D22FC9"/>
  </w:style>
  <w:style w:type="paragraph" w:customStyle="1" w:styleId="a5">
    <w:name w:val="Заголовок"/>
    <w:basedOn w:val="a"/>
    <w:next w:val="a6"/>
    <w:rsid w:val="00D22F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D22FC9"/>
    <w:pPr>
      <w:spacing w:after="120"/>
    </w:pPr>
  </w:style>
  <w:style w:type="paragraph" w:styleId="a7">
    <w:name w:val="List"/>
    <w:basedOn w:val="a6"/>
    <w:rsid w:val="00D22FC9"/>
    <w:rPr>
      <w:rFonts w:cs="Mangal"/>
    </w:rPr>
  </w:style>
  <w:style w:type="paragraph" w:customStyle="1" w:styleId="10">
    <w:name w:val="Название1"/>
    <w:basedOn w:val="a"/>
    <w:rsid w:val="00D22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2FC9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D22FC9"/>
    <w:pPr>
      <w:suppressLineNumbers/>
    </w:pPr>
  </w:style>
  <w:style w:type="paragraph" w:customStyle="1" w:styleId="a9">
    <w:name w:val="Заголовок таблицы"/>
    <w:basedOn w:val="a8"/>
    <w:rsid w:val="00D22FC9"/>
    <w:pPr>
      <w:jc w:val="center"/>
    </w:pPr>
    <w:rPr>
      <w:b/>
      <w:bCs/>
    </w:rPr>
  </w:style>
  <w:style w:type="character" w:customStyle="1" w:styleId="ff52">
    <w:name w:val="ff52"/>
    <w:basedOn w:val="a0"/>
    <w:rsid w:val="00005C6B"/>
    <w:rPr>
      <w:rFonts w:ascii="Tahoma" w:hAnsi="Tahoma" w:cs="Tahoma" w:hint="default"/>
    </w:rPr>
  </w:style>
  <w:style w:type="paragraph" w:styleId="aa">
    <w:name w:val="No Spacing"/>
    <w:uiPriority w:val="1"/>
    <w:qFormat/>
    <w:rsid w:val="00307F6C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3D5FD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3D5FD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tepl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eptepl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ptepl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p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59B34-A248-466D-98DA-8F13FB53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Дилерское соглашение</vt:lpstr>
    </vt:vector>
  </TitlesOfParts>
  <Company>NhT</Company>
  <LinksUpToDate>false</LinksUpToDate>
  <CharactersWithSpaces>10241</CharactersWithSpaces>
  <SharedDoc>false</SharedDoc>
  <HLinks>
    <vt:vector size="24" baseType="variant"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http://www.stepteplo.ru/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Дилерское соглашение</dc:title>
  <dc:creator>Shtenko</dc:creator>
  <cp:lastModifiedBy>baryshnikov</cp:lastModifiedBy>
  <cp:revision>5</cp:revision>
  <cp:lastPrinted>2012-01-31T04:36:00Z</cp:lastPrinted>
  <dcterms:created xsi:type="dcterms:W3CDTF">2014-10-22T05:34:00Z</dcterms:created>
  <dcterms:modified xsi:type="dcterms:W3CDTF">2015-07-31T07:00:00Z</dcterms:modified>
</cp:coreProperties>
</file>